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40" w:rsidRPr="00704640" w:rsidRDefault="00704640" w:rsidP="00704640">
      <w:pPr>
        <w:spacing w:after="0" w:line="240" w:lineRule="auto"/>
        <w:rPr>
          <w:rFonts w:ascii="Ebrima" w:eastAsia="Times New Roman" w:hAnsi="Ebrima" w:cs="Times New Roman"/>
          <w:sz w:val="28"/>
          <w:szCs w:val="28"/>
        </w:rPr>
      </w:pPr>
      <w:bookmarkStart w:id="0" w:name="_GoBack"/>
      <w:bookmarkEnd w:id="0"/>
      <w:proofErr w:type="spellStart"/>
      <w:proofErr w:type="gramStart"/>
      <w:r w:rsidRPr="00704640">
        <w:rPr>
          <w:rFonts w:ascii="Ebrima" w:eastAsia="Times New Roman" w:hAnsi="Ebrima" w:cs="Times New Roman"/>
          <w:bCs/>
          <w:iCs/>
          <w:color w:val="202124"/>
          <w:sz w:val="28"/>
          <w:szCs w:val="28"/>
          <w:shd w:val="clear" w:color="auto" w:fill="F8F9FA"/>
        </w:rPr>
        <w:t>agosto</w:t>
      </w:r>
      <w:proofErr w:type="spellEnd"/>
      <w:proofErr w:type="gramEnd"/>
      <w:r w:rsidRPr="00704640">
        <w:rPr>
          <w:rFonts w:ascii="Ebrima" w:eastAsia="Times New Roman" w:hAnsi="Ebrima" w:cs="Times New Roman"/>
          <w:bCs/>
          <w:iCs/>
          <w:color w:val="202124"/>
          <w:sz w:val="28"/>
          <w:szCs w:val="28"/>
          <w:shd w:val="clear" w:color="auto" w:fill="F8F9FA"/>
        </w:rPr>
        <w:t xml:space="preserve"> 2022</w:t>
      </w:r>
    </w:p>
    <w:p w:rsidR="00704640" w:rsidRPr="00704640" w:rsidRDefault="00704640" w:rsidP="00704640">
      <w:pPr>
        <w:spacing w:after="0" w:line="240" w:lineRule="auto"/>
        <w:rPr>
          <w:rFonts w:ascii="Ebrima" w:eastAsia="Times New Roman" w:hAnsi="Ebrima" w:cs="Times New Roman"/>
          <w:bCs/>
          <w:iCs/>
          <w:color w:val="202124"/>
          <w:sz w:val="28"/>
          <w:szCs w:val="28"/>
          <w:shd w:val="clear" w:color="auto" w:fill="F8F9FA"/>
        </w:rPr>
      </w:pPr>
    </w:p>
    <w:p w:rsidR="00704640" w:rsidRPr="00704640" w:rsidRDefault="00704640" w:rsidP="00704640">
      <w:pPr>
        <w:spacing w:after="0" w:line="240" w:lineRule="auto"/>
        <w:rPr>
          <w:rFonts w:ascii="Ebrima" w:eastAsia="Times New Roman" w:hAnsi="Ebrima" w:cs="Times New Roman"/>
          <w:sz w:val="28"/>
          <w:szCs w:val="28"/>
        </w:rPr>
      </w:pPr>
      <w:proofErr w:type="spellStart"/>
      <w:r w:rsidRPr="00704640">
        <w:rPr>
          <w:rFonts w:ascii="Ebrima" w:eastAsia="Times New Roman" w:hAnsi="Ebrima" w:cs="Times New Roman"/>
          <w:bCs/>
          <w:iCs/>
          <w:color w:val="202124"/>
          <w:sz w:val="28"/>
          <w:szCs w:val="28"/>
          <w:shd w:val="clear" w:color="auto" w:fill="F8F9FA"/>
        </w:rPr>
        <w:t>Estimados</w:t>
      </w:r>
      <w:proofErr w:type="spellEnd"/>
      <w:r w:rsidRPr="00704640">
        <w:rPr>
          <w:rFonts w:ascii="Ebrima" w:eastAsia="Times New Roman" w:hAnsi="Ebrima" w:cs="Times New Roman"/>
          <w:bCs/>
          <w:iCs/>
          <w:color w:val="202124"/>
          <w:sz w:val="28"/>
          <w:szCs w:val="28"/>
          <w:shd w:val="clear" w:color="auto" w:fill="F8F9FA"/>
        </w:rPr>
        <w:t xml:space="preserve"> padres,</w:t>
      </w:r>
    </w:p>
    <w:p w:rsidR="00704640" w:rsidRPr="00704640" w:rsidRDefault="00704640" w:rsidP="00704640">
      <w:pPr>
        <w:spacing w:after="0" w:line="240" w:lineRule="auto"/>
        <w:rPr>
          <w:rFonts w:ascii="Ebrima" w:eastAsia="Times New Roman" w:hAnsi="Ebrima" w:cs="Times New Roman"/>
          <w:sz w:val="28"/>
          <w:szCs w:val="28"/>
        </w:rPr>
      </w:pPr>
    </w:p>
    <w:p w:rsidR="00704640" w:rsidRPr="00704640" w:rsidRDefault="00704640" w:rsidP="00704640">
      <w:pPr>
        <w:spacing w:after="0" w:line="240" w:lineRule="auto"/>
        <w:rPr>
          <w:rFonts w:ascii="Ebrima" w:eastAsia="Times New Roman" w:hAnsi="Ebrima" w:cs="Times New Roman"/>
          <w:sz w:val="28"/>
          <w:szCs w:val="28"/>
        </w:rPr>
      </w:pPr>
      <w:r w:rsidRPr="00704640">
        <w:rPr>
          <w:rFonts w:ascii="Ebrima" w:eastAsia="Times New Roman" w:hAnsi="Ebrima" w:cs="Times New Roman"/>
          <w:bCs/>
          <w:iCs/>
          <w:color w:val="202124"/>
          <w:sz w:val="28"/>
          <w:szCs w:val="28"/>
          <w:shd w:val="clear" w:color="auto" w:fill="F8F9FA"/>
        </w:rPr>
        <w:t xml:space="preserve">¡Nos </w:t>
      </w:r>
      <w:proofErr w:type="spellStart"/>
      <w:r w:rsidRPr="00704640">
        <w:rPr>
          <w:rFonts w:ascii="Ebrima" w:eastAsia="Times New Roman" w:hAnsi="Ebrima" w:cs="Times New Roman"/>
          <w:bCs/>
          <w:iCs/>
          <w:color w:val="202124"/>
          <w:sz w:val="28"/>
          <w:szCs w:val="28"/>
          <w:shd w:val="clear" w:color="auto" w:fill="F8F9FA"/>
        </w:rPr>
        <w:t>gustaría</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darles</w:t>
      </w:r>
      <w:proofErr w:type="spellEnd"/>
      <w:r w:rsidRPr="00704640">
        <w:rPr>
          <w:rFonts w:ascii="Ebrima" w:eastAsia="Times New Roman" w:hAnsi="Ebrima" w:cs="Times New Roman"/>
          <w:bCs/>
          <w:iCs/>
          <w:color w:val="202124"/>
          <w:sz w:val="28"/>
          <w:szCs w:val="28"/>
          <w:shd w:val="clear" w:color="auto" w:fill="F8F9FA"/>
        </w:rPr>
        <w:t xml:space="preserve"> la </w:t>
      </w:r>
      <w:proofErr w:type="spellStart"/>
      <w:r w:rsidRPr="00704640">
        <w:rPr>
          <w:rFonts w:ascii="Ebrima" w:eastAsia="Times New Roman" w:hAnsi="Ebrima" w:cs="Times New Roman"/>
          <w:bCs/>
          <w:iCs/>
          <w:color w:val="202124"/>
          <w:sz w:val="28"/>
          <w:szCs w:val="28"/>
          <w:shd w:val="clear" w:color="auto" w:fill="F8F9FA"/>
        </w:rPr>
        <w:t>bienvenida</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oficial</w:t>
      </w:r>
      <w:proofErr w:type="spellEnd"/>
      <w:r w:rsidRPr="00704640">
        <w:rPr>
          <w:rFonts w:ascii="Ebrima" w:eastAsia="Times New Roman" w:hAnsi="Ebrima" w:cs="Times New Roman"/>
          <w:bCs/>
          <w:iCs/>
          <w:color w:val="202124"/>
          <w:sz w:val="28"/>
          <w:szCs w:val="28"/>
          <w:shd w:val="clear" w:color="auto" w:fill="F8F9FA"/>
        </w:rPr>
        <w:t xml:space="preserve"> </w:t>
      </w:r>
      <w:proofErr w:type="gramStart"/>
      <w:r w:rsidRPr="00704640">
        <w:rPr>
          <w:rFonts w:ascii="Ebrima" w:eastAsia="Times New Roman" w:hAnsi="Ebrima" w:cs="Times New Roman"/>
          <w:bCs/>
          <w:iCs/>
          <w:color w:val="202124"/>
          <w:sz w:val="28"/>
          <w:szCs w:val="28"/>
          <w:shd w:val="clear" w:color="auto" w:fill="F8F9FA"/>
        </w:rPr>
        <w:t>a</w:t>
      </w:r>
      <w:proofErr w:type="gram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usted</w:t>
      </w:r>
      <w:proofErr w:type="spellEnd"/>
      <w:r w:rsidRPr="00704640">
        <w:rPr>
          <w:rFonts w:ascii="Ebrima" w:eastAsia="Times New Roman" w:hAnsi="Ebrima" w:cs="Times New Roman"/>
          <w:bCs/>
          <w:iCs/>
          <w:color w:val="202124"/>
          <w:sz w:val="28"/>
          <w:szCs w:val="28"/>
          <w:shd w:val="clear" w:color="auto" w:fill="F8F9FA"/>
        </w:rPr>
        <w:t xml:space="preserve"> y a </w:t>
      </w:r>
      <w:proofErr w:type="spellStart"/>
      <w:r w:rsidRPr="00704640">
        <w:rPr>
          <w:rFonts w:ascii="Ebrima" w:eastAsia="Times New Roman" w:hAnsi="Ebrima" w:cs="Times New Roman"/>
          <w:bCs/>
          <w:iCs/>
          <w:color w:val="202124"/>
          <w:sz w:val="28"/>
          <w:szCs w:val="28"/>
          <w:shd w:val="clear" w:color="auto" w:fill="F8F9FA"/>
        </w:rPr>
        <w:t>su</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hijo</w:t>
      </w:r>
      <w:proofErr w:type="spellEnd"/>
      <w:r w:rsidRPr="00704640">
        <w:rPr>
          <w:rFonts w:ascii="Ebrima" w:eastAsia="Times New Roman" w:hAnsi="Ebrima" w:cs="Times New Roman"/>
          <w:bCs/>
          <w:iCs/>
          <w:color w:val="202124"/>
          <w:sz w:val="28"/>
          <w:szCs w:val="28"/>
          <w:shd w:val="clear" w:color="auto" w:fill="F8F9FA"/>
        </w:rPr>
        <w:t xml:space="preserve"> al primer </w:t>
      </w:r>
      <w:proofErr w:type="spellStart"/>
      <w:r w:rsidRPr="00704640">
        <w:rPr>
          <w:rFonts w:ascii="Ebrima" w:eastAsia="Times New Roman" w:hAnsi="Ebrima" w:cs="Times New Roman"/>
          <w:bCs/>
          <w:iCs/>
          <w:color w:val="202124"/>
          <w:sz w:val="28"/>
          <w:szCs w:val="28"/>
          <w:shd w:val="clear" w:color="auto" w:fill="F8F9FA"/>
        </w:rPr>
        <w:t>grado</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Estamos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muy</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contentos</w:t>
      </w:r>
      <w:proofErr w:type="spellEnd"/>
      <w:r w:rsidRPr="00704640">
        <w:rPr>
          <w:rFonts w:ascii="Ebrima" w:eastAsia="Times New Roman" w:hAnsi="Ebrima" w:cs="Times New Roman"/>
          <w:bCs/>
          <w:iCs/>
          <w:color w:val="202124"/>
          <w:sz w:val="28"/>
          <w:szCs w:val="28"/>
          <w:shd w:val="clear" w:color="auto" w:fill="F8F9FA"/>
        </w:rPr>
        <w:t xml:space="preserve"> de que </w:t>
      </w:r>
      <w:proofErr w:type="spellStart"/>
      <w:r w:rsidRPr="00704640">
        <w:rPr>
          <w:rFonts w:ascii="Ebrima" w:eastAsia="Times New Roman" w:hAnsi="Ebrima" w:cs="Times New Roman"/>
          <w:bCs/>
          <w:iCs/>
          <w:color w:val="202124"/>
          <w:sz w:val="28"/>
          <w:szCs w:val="28"/>
          <w:shd w:val="clear" w:color="auto" w:fill="F8F9FA"/>
        </w:rPr>
        <w:t>vayan</w:t>
      </w:r>
      <w:proofErr w:type="spellEnd"/>
      <w:r w:rsidRPr="00704640">
        <w:rPr>
          <w:rFonts w:ascii="Ebrima" w:eastAsia="Times New Roman" w:hAnsi="Ebrima" w:cs="Times New Roman"/>
          <w:bCs/>
          <w:iCs/>
          <w:color w:val="202124"/>
          <w:sz w:val="28"/>
          <w:szCs w:val="28"/>
          <w:shd w:val="clear" w:color="auto" w:fill="F8F9FA"/>
        </w:rPr>
        <w:t xml:space="preserve"> a </w:t>
      </w:r>
      <w:proofErr w:type="spellStart"/>
      <w:r w:rsidRPr="00704640">
        <w:rPr>
          <w:rFonts w:ascii="Ebrima" w:eastAsia="Times New Roman" w:hAnsi="Ebrima" w:cs="Times New Roman"/>
          <w:bCs/>
          <w:iCs/>
          <w:color w:val="202124"/>
          <w:sz w:val="28"/>
          <w:szCs w:val="28"/>
          <w:shd w:val="clear" w:color="auto" w:fill="F8F9FA"/>
        </w:rPr>
        <w:t>estar</w:t>
      </w:r>
      <w:proofErr w:type="spellEnd"/>
      <w:r w:rsidRPr="00704640">
        <w:rPr>
          <w:rFonts w:ascii="Ebrima" w:eastAsia="Times New Roman" w:hAnsi="Ebrima" w:cs="Times New Roman"/>
          <w:bCs/>
          <w:iCs/>
          <w:color w:val="202124"/>
          <w:sz w:val="28"/>
          <w:szCs w:val="28"/>
          <w:shd w:val="clear" w:color="auto" w:fill="F8F9FA"/>
        </w:rPr>
        <w:t xml:space="preserve"> con </w:t>
      </w:r>
      <w:proofErr w:type="spellStart"/>
      <w:r w:rsidRPr="00704640">
        <w:rPr>
          <w:rFonts w:ascii="Ebrima" w:eastAsia="Times New Roman" w:hAnsi="Ebrima" w:cs="Times New Roman"/>
          <w:bCs/>
          <w:iCs/>
          <w:color w:val="202124"/>
          <w:sz w:val="28"/>
          <w:szCs w:val="28"/>
          <w:shd w:val="clear" w:color="auto" w:fill="F8F9FA"/>
        </w:rPr>
        <w:t>nosotros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proofErr w:type="gramStart"/>
      <w:r w:rsidRPr="00704640">
        <w:rPr>
          <w:rFonts w:ascii="Ebrima" w:eastAsia="Times New Roman" w:hAnsi="Ebrima" w:cs="Times New Roman"/>
          <w:bCs/>
          <w:iCs/>
          <w:color w:val="202124"/>
          <w:sz w:val="28"/>
          <w:szCs w:val="28"/>
          <w:shd w:val="clear" w:color="auto" w:fill="F8F9FA"/>
        </w:rPr>
        <w:t>este</w:t>
      </w:r>
      <w:proofErr w:type="spellEnd"/>
      <w:proofErr w:type="gram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año</w:t>
      </w:r>
      <w:proofErr w:type="spellEnd"/>
      <w:r w:rsidRPr="00704640">
        <w:rPr>
          <w:rFonts w:ascii="Ebrima" w:eastAsia="Times New Roman" w:hAnsi="Ebrima" w:cs="Times New Roman"/>
          <w:bCs/>
          <w:iCs/>
          <w:color w:val="202124"/>
          <w:sz w:val="28"/>
          <w:szCs w:val="28"/>
          <w:shd w:val="clear" w:color="auto" w:fill="F8F9FA"/>
        </w:rPr>
        <w:t xml:space="preserve"> y </w:t>
      </w:r>
      <w:proofErr w:type="spellStart"/>
      <w:r w:rsidRPr="00704640">
        <w:rPr>
          <w:rFonts w:ascii="Ebrima" w:eastAsia="Times New Roman" w:hAnsi="Ebrima" w:cs="Times New Roman"/>
          <w:bCs/>
          <w:iCs/>
          <w:color w:val="202124"/>
          <w:sz w:val="28"/>
          <w:szCs w:val="28"/>
          <w:shd w:val="clear" w:color="auto" w:fill="F8F9FA"/>
        </w:rPr>
        <w:t>esperamos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conocerlos</w:t>
      </w:r>
      <w:proofErr w:type="spellEnd"/>
      <w:r w:rsidRPr="00704640">
        <w:rPr>
          <w:rFonts w:ascii="Ebrima" w:eastAsia="Times New Roman" w:hAnsi="Ebrima" w:cs="Times New Roman"/>
          <w:bCs/>
          <w:iCs/>
          <w:color w:val="202124"/>
          <w:sz w:val="28"/>
          <w:szCs w:val="28"/>
          <w:shd w:val="clear" w:color="auto" w:fill="F8F9FA"/>
        </w:rPr>
        <w:t xml:space="preserve"> a </w:t>
      </w:r>
      <w:proofErr w:type="spellStart"/>
      <w:r w:rsidRPr="00704640">
        <w:rPr>
          <w:rFonts w:ascii="Ebrima" w:eastAsia="Times New Roman" w:hAnsi="Ebrima" w:cs="Times New Roman"/>
          <w:bCs/>
          <w:iCs/>
          <w:color w:val="202124"/>
          <w:sz w:val="28"/>
          <w:szCs w:val="28"/>
          <w:shd w:val="clear" w:color="auto" w:fill="F8F9FA"/>
        </w:rPr>
        <w:t>todos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en</w:t>
      </w:r>
      <w:proofErr w:type="spellEnd"/>
      <w:r w:rsidRPr="00704640">
        <w:rPr>
          <w:rFonts w:ascii="Ebrima" w:eastAsia="Times New Roman" w:hAnsi="Ebrima" w:cs="Times New Roman"/>
          <w:bCs/>
          <w:iCs/>
          <w:color w:val="202124"/>
          <w:sz w:val="28"/>
          <w:szCs w:val="28"/>
          <w:shd w:val="clear" w:color="auto" w:fill="F8F9FA"/>
        </w:rPr>
        <w:t xml:space="preserve"> persona. </w:t>
      </w:r>
      <w:proofErr w:type="gramStart"/>
      <w:r w:rsidRPr="00704640">
        <w:rPr>
          <w:rFonts w:ascii="Ebrima" w:eastAsia="Times New Roman" w:hAnsi="Ebrima" w:cs="Times New Roman"/>
          <w:bCs/>
          <w:iCs/>
          <w:color w:val="202124"/>
          <w:sz w:val="28"/>
          <w:szCs w:val="28"/>
          <w:shd w:val="clear" w:color="auto" w:fill="F8F9FA"/>
        </w:rPr>
        <w:t>Pronto</w:t>
      </w:r>
      <w:proofErr w:type="gram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recibirá</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información</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específica</w:t>
      </w:r>
      <w:proofErr w:type="spellEnd"/>
      <w:r w:rsidRPr="00704640">
        <w:rPr>
          <w:rFonts w:ascii="Ebrima" w:eastAsia="Times New Roman" w:hAnsi="Ebrima" w:cs="Times New Roman"/>
          <w:bCs/>
          <w:iCs/>
          <w:color w:val="202124"/>
          <w:sz w:val="28"/>
          <w:szCs w:val="28"/>
          <w:shd w:val="clear" w:color="auto" w:fill="F8F9FA"/>
        </w:rPr>
        <w:t xml:space="preserve"> del maestro de </w:t>
      </w:r>
      <w:proofErr w:type="spellStart"/>
      <w:r w:rsidRPr="00704640">
        <w:rPr>
          <w:rFonts w:ascii="Ebrima" w:eastAsia="Times New Roman" w:hAnsi="Ebrima" w:cs="Times New Roman"/>
          <w:bCs/>
          <w:iCs/>
          <w:color w:val="202124"/>
          <w:sz w:val="28"/>
          <w:szCs w:val="28"/>
          <w:shd w:val="clear" w:color="auto" w:fill="F8F9FA"/>
        </w:rPr>
        <w:t>su</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hijo</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si</w:t>
      </w:r>
      <w:proofErr w:type="spellEnd"/>
      <w:r w:rsidRPr="00704640">
        <w:rPr>
          <w:rFonts w:ascii="Ebrima" w:eastAsia="Times New Roman" w:hAnsi="Ebrima" w:cs="Times New Roman"/>
          <w:bCs/>
          <w:iCs/>
          <w:color w:val="202124"/>
          <w:sz w:val="28"/>
          <w:szCs w:val="28"/>
          <w:shd w:val="clear" w:color="auto" w:fill="F8F9FA"/>
        </w:rPr>
        <w:t xml:space="preserve"> no lo ha </w:t>
      </w:r>
      <w:proofErr w:type="spellStart"/>
      <w:r w:rsidRPr="00704640">
        <w:rPr>
          <w:rFonts w:ascii="Ebrima" w:eastAsia="Times New Roman" w:hAnsi="Ebrima" w:cs="Times New Roman"/>
          <w:bCs/>
          <w:iCs/>
          <w:color w:val="202124"/>
          <w:sz w:val="28"/>
          <w:szCs w:val="28"/>
          <w:shd w:val="clear" w:color="auto" w:fill="F8F9FA"/>
        </w:rPr>
        <w:t>hecho</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ya</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Mientras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tanto</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aquí</w:t>
      </w:r>
      <w:proofErr w:type="spellEnd"/>
      <w:r w:rsidRPr="00704640">
        <w:rPr>
          <w:rFonts w:ascii="Ebrima" w:eastAsia="Times New Roman" w:hAnsi="Ebrima" w:cs="Times New Roman"/>
          <w:bCs/>
          <w:iCs/>
          <w:color w:val="202124"/>
          <w:sz w:val="28"/>
          <w:szCs w:val="28"/>
          <w:shd w:val="clear" w:color="auto" w:fill="F8F9FA"/>
        </w:rPr>
        <w:t xml:space="preserve"> hay </w:t>
      </w:r>
      <w:proofErr w:type="spellStart"/>
      <w:r w:rsidRPr="00704640">
        <w:rPr>
          <w:rFonts w:ascii="Ebrima" w:eastAsia="Times New Roman" w:hAnsi="Ebrima" w:cs="Times New Roman"/>
          <w:bCs/>
          <w:iCs/>
          <w:color w:val="202124"/>
          <w:sz w:val="28"/>
          <w:szCs w:val="28"/>
          <w:shd w:val="clear" w:color="auto" w:fill="F8F9FA"/>
        </w:rPr>
        <w:t>una</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lista</w:t>
      </w:r>
      <w:proofErr w:type="spellEnd"/>
      <w:r w:rsidRPr="00704640">
        <w:rPr>
          <w:rFonts w:ascii="Ebrima" w:eastAsia="Times New Roman" w:hAnsi="Ebrima" w:cs="Times New Roman"/>
          <w:bCs/>
          <w:iCs/>
          <w:color w:val="202124"/>
          <w:sz w:val="28"/>
          <w:szCs w:val="28"/>
          <w:shd w:val="clear" w:color="auto" w:fill="F8F9FA"/>
        </w:rPr>
        <w:t xml:space="preserve"> de </w:t>
      </w:r>
      <w:proofErr w:type="spellStart"/>
      <w:r w:rsidRPr="00704640">
        <w:rPr>
          <w:rFonts w:ascii="Ebrima" w:eastAsia="Times New Roman" w:hAnsi="Ebrima" w:cs="Times New Roman"/>
          <w:bCs/>
          <w:iCs/>
          <w:color w:val="202124"/>
          <w:sz w:val="28"/>
          <w:szCs w:val="28"/>
          <w:shd w:val="clear" w:color="auto" w:fill="F8F9FA"/>
        </w:rPr>
        <w:t>útiles</w:t>
      </w:r>
      <w:proofErr w:type="spellEnd"/>
      <w:r w:rsidRPr="00704640">
        <w:rPr>
          <w:rFonts w:ascii="Ebrima" w:eastAsia="Times New Roman" w:hAnsi="Ebrima" w:cs="Times New Roman"/>
          <w:bCs/>
          <w:iCs/>
          <w:color w:val="202124"/>
          <w:sz w:val="28"/>
          <w:szCs w:val="28"/>
          <w:shd w:val="clear" w:color="auto" w:fill="F8F9FA"/>
        </w:rPr>
        <w:t xml:space="preserve"> para el </w:t>
      </w:r>
      <w:proofErr w:type="spellStart"/>
      <w:r w:rsidRPr="00704640">
        <w:rPr>
          <w:rFonts w:ascii="Ebrima" w:eastAsia="Times New Roman" w:hAnsi="Ebrima" w:cs="Times New Roman"/>
          <w:bCs/>
          <w:iCs/>
          <w:color w:val="202124"/>
          <w:sz w:val="28"/>
          <w:szCs w:val="28"/>
          <w:shd w:val="clear" w:color="auto" w:fill="F8F9FA"/>
        </w:rPr>
        <w:t>regreso</w:t>
      </w:r>
      <w:proofErr w:type="spellEnd"/>
      <w:r w:rsidRPr="00704640">
        <w:rPr>
          <w:rFonts w:ascii="Ebrima" w:eastAsia="Times New Roman" w:hAnsi="Ebrima" w:cs="Times New Roman"/>
          <w:bCs/>
          <w:iCs/>
          <w:color w:val="202124"/>
          <w:sz w:val="28"/>
          <w:szCs w:val="28"/>
          <w:shd w:val="clear" w:color="auto" w:fill="F8F9FA"/>
        </w:rPr>
        <w:t xml:space="preserve"> a </w:t>
      </w:r>
      <w:proofErr w:type="spellStart"/>
      <w:r w:rsidRPr="00704640">
        <w:rPr>
          <w:rFonts w:ascii="Ebrima" w:eastAsia="Times New Roman" w:hAnsi="Ebrima" w:cs="Times New Roman"/>
          <w:bCs/>
          <w:iCs/>
          <w:color w:val="202124"/>
          <w:sz w:val="28"/>
          <w:szCs w:val="28"/>
          <w:shd w:val="clear" w:color="auto" w:fill="F8F9FA"/>
        </w:rPr>
        <w:t>clases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sugeridos</w:t>
      </w:r>
      <w:proofErr w:type="spellEnd"/>
      <w:r w:rsidRPr="00704640">
        <w:rPr>
          <w:rFonts w:ascii="Ebrima" w:eastAsia="Times New Roman" w:hAnsi="Ebrima" w:cs="Times New Roman"/>
          <w:bCs/>
          <w:iCs/>
          <w:color w:val="202124"/>
          <w:sz w:val="28"/>
          <w:szCs w:val="28"/>
          <w:shd w:val="clear" w:color="auto" w:fill="F8F9FA"/>
        </w:rPr>
        <w:t xml:space="preserve"> para </w:t>
      </w:r>
      <w:proofErr w:type="spellStart"/>
      <w:r w:rsidRPr="00704640">
        <w:rPr>
          <w:rFonts w:ascii="Ebrima" w:eastAsia="Times New Roman" w:hAnsi="Ebrima" w:cs="Times New Roman"/>
          <w:bCs/>
          <w:iCs/>
          <w:color w:val="202124"/>
          <w:sz w:val="28"/>
          <w:szCs w:val="28"/>
          <w:shd w:val="clear" w:color="auto" w:fill="F8F9FA"/>
        </w:rPr>
        <w:t>los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estudiantes</w:t>
      </w:r>
      <w:proofErr w:type="spellEnd"/>
      <w:r w:rsidRPr="00704640">
        <w:rPr>
          <w:rFonts w:ascii="Ebrima" w:eastAsia="Times New Roman" w:hAnsi="Ebrima" w:cs="Times New Roman"/>
          <w:bCs/>
          <w:iCs/>
          <w:color w:val="202124"/>
          <w:sz w:val="28"/>
          <w:szCs w:val="28"/>
          <w:shd w:val="clear" w:color="auto" w:fill="F8F9FA"/>
        </w:rPr>
        <w:t xml:space="preserve"> de primer </w:t>
      </w:r>
      <w:proofErr w:type="spellStart"/>
      <w:r w:rsidRPr="00704640">
        <w:rPr>
          <w:rFonts w:ascii="Ebrima" w:eastAsia="Times New Roman" w:hAnsi="Ebrima" w:cs="Times New Roman"/>
          <w:bCs/>
          <w:iCs/>
          <w:color w:val="202124"/>
          <w:sz w:val="28"/>
          <w:szCs w:val="28"/>
          <w:shd w:val="clear" w:color="auto" w:fill="F8F9FA"/>
        </w:rPr>
        <w:t>grado</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en</w:t>
      </w:r>
      <w:proofErr w:type="spellEnd"/>
      <w:r w:rsidRPr="00704640">
        <w:rPr>
          <w:rFonts w:ascii="Ebrima" w:eastAsia="Times New Roman" w:hAnsi="Ebrima" w:cs="Times New Roman"/>
          <w:bCs/>
          <w:iCs/>
          <w:color w:val="202124"/>
          <w:sz w:val="28"/>
          <w:szCs w:val="28"/>
          <w:shd w:val="clear" w:color="auto" w:fill="F8F9FA"/>
        </w:rPr>
        <w:t xml:space="preserve"> la </w:t>
      </w:r>
      <w:proofErr w:type="spellStart"/>
      <w:r w:rsidRPr="00704640">
        <w:rPr>
          <w:rFonts w:ascii="Ebrima" w:eastAsia="Times New Roman" w:hAnsi="Ebrima" w:cs="Times New Roman"/>
          <w:bCs/>
          <w:iCs/>
          <w:color w:val="202124"/>
          <w:sz w:val="28"/>
          <w:szCs w:val="28"/>
          <w:shd w:val="clear" w:color="auto" w:fill="F8F9FA"/>
        </w:rPr>
        <w:t>escuela</w:t>
      </w:r>
      <w:proofErr w:type="spellEnd"/>
      <w:r w:rsidRPr="00704640">
        <w:rPr>
          <w:rFonts w:ascii="Ebrima" w:eastAsia="Times New Roman" w:hAnsi="Ebrima" w:cs="Times New Roman"/>
          <w:bCs/>
          <w:iCs/>
          <w:color w:val="202124"/>
          <w:sz w:val="28"/>
          <w:szCs w:val="28"/>
          <w:shd w:val="clear" w:color="auto" w:fill="F8F9FA"/>
        </w:rPr>
        <w:t xml:space="preserve"> Anna Murray-Douglass Academy #12.</w:t>
      </w:r>
    </w:p>
    <w:p w:rsidR="00704640" w:rsidRPr="00704640" w:rsidRDefault="00704640" w:rsidP="00704640">
      <w:pPr>
        <w:spacing w:after="0" w:line="240" w:lineRule="auto"/>
        <w:rPr>
          <w:rFonts w:ascii="Ebrima" w:eastAsia="Times New Roman" w:hAnsi="Ebrima" w:cs="Times New Roman"/>
          <w:sz w:val="28"/>
          <w:szCs w:val="28"/>
        </w:rPr>
      </w:pPr>
    </w:p>
    <w:p w:rsidR="00704640" w:rsidRPr="00704640" w:rsidRDefault="00704640" w:rsidP="00704640">
      <w:pPr>
        <w:spacing w:after="0" w:line="240" w:lineRule="auto"/>
        <w:rPr>
          <w:rFonts w:ascii="Ebrima" w:eastAsia="Times New Roman" w:hAnsi="Ebrima" w:cs="Times New Roman"/>
          <w:sz w:val="28"/>
          <w:szCs w:val="28"/>
        </w:rPr>
      </w:pPr>
      <w:proofErr w:type="gramStart"/>
      <w:r w:rsidRPr="00704640">
        <w:rPr>
          <w:rFonts w:ascii="Ebrima" w:eastAsia="Times New Roman" w:hAnsi="Ebrima" w:cs="Arial"/>
          <w:color w:val="202124"/>
          <w:sz w:val="28"/>
          <w:szCs w:val="28"/>
          <w:shd w:val="clear" w:color="auto" w:fill="F8F9FA"/>
        </w:rPr>
        <w:t>3</w:t>
      </w:r>
      <w:proofErr w:type="gramEnd"/>
      <w:r w:rsidRPr="00704640">
        <w:rPr>
          <w:rFonts w:ascii="Ebrima" w:eastAsia="Times New Roman" w:hAnsi="Ebrima" w:cs="Arial"/>
          <w:color w:val="202124"/>
          <w:sz w:val="28"/>
          <w:szCs w:val="28"/>
          <w:shd w:val="clear" w:color="auto" w:fill="F8F9FA"/>
        </w:rPr>
        <w:t xml:space="preserve"> – Crayola Classic Color Pack Crayons (24 </w:t>
      </w:r>
      <w:proofErr w:type="spellStart"/>
      <w:r w:rsidRPr="00704640">
        <w:rPr>
          <w:rFonts w:ascii="Ebrima" w:eastAsia="Times New Roman" w:hAnsi="Ebrima" w:cs="Arial"/>
          <w:color w:val="202124"/>
          <w:sz w:val="28"/>
          <w:szCs w:val="28"/>
          <w:shd w:val="clear" w:color="auto" w:fill="F8F9FA"/>
        </w:rPr>
        <w:t>colores</w:t>
      </w:r>
      <w:proofErr w:type="spellEnd"/>
      <w:r w:rsidRPr="00704640">
        <w:rPr>
          <w:rFonts w:ascii="Ebrima" w:eastAsia="Times New Roman" w:hAnsi="Ebrima" w:cs="Arial"/>
          <w:color w:val="202124"/>
          <w:sz w:val="28"/>
          <w:szCs w:val="28"/>
          <w:shd w:val="clear" w:color="auto" w:fill="F8F9FA"/>
        </w:rPr>
        <w:t>/</w:t>
      </w:r>
      <w:proofErr w:type="spellStart"/>
      <w:r w:rsidRPr="00704640">
        <w:rPr>
          <w:rFonts w:ascii="Ebrima" w:eastAsia="Times New Roman" w:hAnsi="Ebrima" w:cs="Arial"/>
          <w:color w:val="202124"/>
          <w:sz w:val="28"/>
          <w:szCs w:val="28"/>
          <w:shd w:val="clear" w:color="auto" w:fill="F8F9FA"/>
        </w:rPr>
        <w:t>caja</w:t>
      </w:r>
      <w:proofErr w:type="spellEnd"/>
      <w:r w:rsidRPr="00704640">
        <w:rPr>
          <w:rFonts w:ascii="Ebrima" w:eastAsia="Times New Roman" w:hAnsi="Ebrima" w:cs="Arial"/>
          <w:color w:val="202124"/>
          <w:sz w:val="28"/>
          <w:szCs w:val="28"/>
          <w:shd w:val="clear" w:color="auto" w:fill="F8F9FA"/>
        </w:rPr>
        <w:t>)</w:t>
      </w:r>
    </w:p>
    <w:p w:rsidR="00704640" w:rsidRPr="00704640" w:rsidRDefault="00704640" w:rsidP="00704640">
      <w:pPr>
        <w:spacing w:after="0" w:line="240" w:lineRule="auto"/>
        <w:rPr>
          <w:rFonts w:ascii="Ebrima" w:eastAsia="Times New Roman" w:hAnsi="Ebrima" w:cs="Arial"/>
          <w:color w:val="202124"/>
          <w:sz w:val="28"/>
          <w:szCs w:val="28"/>
          <w:shd w:val="clear" w:color="auto" w:fill="F8F9FA"/>
        </w:rPr>
      </w:pPr>
      <w:r w:rsidRPr="00704640">
        <w:rPr>
          <w:rFonts w:ascii="Ebrima" w:eastAsia="Times New Roman" w:hAnsi="Ebrima" w:cs="Arial"/>
          <w:color w:val="202124"/>
          <w:sz w:val="28"/>
          <w:szCs w:val="28"/>
          <w:shd w:val="clear" w:color="auto" w:fill="F8F9FA"/>
        </w:rPr>
        <w:t xml:space="preserve">2 – Pack de </w:t>
      </w:r>
      <w:proofErr w:type="spellStart"/>
      <w:r w:rsidRPr="00704640">
        <w:rPr>
          <w:rFonts w:ascii="Ebrima" w:eastAsia="Times New Roman" w:hAnsi="Ebrima" w:cs="Arial"/>
          <w:color w:val="202124"/>
          <w:sz w:val="28"/>
          <w:szCs w:val="28"/>
          <w:shd w:val="clear" w:color="auto" w:fill="F8F9FA"/>
        </w:rPr>
        <w:t>rotuladores</w:t>
      </w:r>
      <w:proofErr w:type="spellEnd"/>
      <w:r w:rsidRPr="00704640">
        <w:rPr>
          <w:rFonts w:ascii="Ebrima" w:eastAsia="Times New Roman" w:hAnsi="Ebrima" w:cs="Arial"/>
          <w:color w:val="202124"/>
          <w:sz w:val="28"/>
          <w:szCs w:val="28"/>
          <w:shd w:val="clear" w:color="auto" w:fill="F8F9FA"/>
        </w:rPr>
        <w:t xml:space="preserve"> de </w:t>
      </w:r>
      <w:proofErr w:type="spellStart"/>
      <w:r w:rsidRPr="00704640">
        <w:rPr>
          <w:rFonts w:ascii="Ebrima" w:eastAsia="Times New Roman" w:hAnsi="Ebrima" w:cs="Arial"/>
          <w:color w:val="202124"/>
          <w:sz w:val="28"/>
          <w:szCs w:val="28"/>
          <w:shd w:val="clear" w:color="auto" w:fill="F8F9FA"/>
        </w:rPr>
        <w:t>borrado</w:t>
      </w:r>
      <w:proofErr w:type="spellEnd"/>
      <w:r w:rsidRPr="00704640">
        <w:rPr>
          <w:rFonts w:ascii="Ebrima" w:eastAsia="Times New Roman" w:hAnsi="Ebrima" w:cs="Arial"/>
          <w:color w:val="202124"/>
          <w:sz w:val="28"/>
          <w:szCs w:val="28"/>
          <w:shd w:val="clear" w:color="auto" w:fill="F8F9FA"/>
        </w:rPr>
        <w:t xml:space="preserve"> </w:t>
      </w:r>
      <w:proofErr w:type="spellStart"/>
      <w:r w:rsidRPr="00704640">
        <w:rPr>
          <w:rFonts w:ascii="Ebrima" w:eastAsia="Times New Roman" w:hAnsi="Ebrima" w:cs="Arial"/>
          <w:color w:val="202124"/>
          <w:sz w:val="28"/>
          <w:szCs w:val="28"/>
          <w:shd w:val="clear" w:color="auto" w:fill="F8F9FA"/>
        </w:rPr>
        <w:t>en</w:t>
      </w:r>
      <w:proofErr w:type="spellEnd"/>
      <w:r w:rsidRPr="00704640">
        <w:rPr>
          <w:rFonts w:ascii="Ebrima" w:eastAsia="Times New Roman" w:hAnsi="Ebrima" w:cs="Arial"/>
          <w:color w:val="202124"/>
          <w:sz w:val="28"/>
          <w:szCs w:val="28"/>
          <w:shd w:val="clear" w:color="auto" w:fill="F8F9FA"/>
        </w:rPr>
        <w:t xml:space="preserve"> </w:t>
      </w:r>
      <w:proofErr w:type="spellStart"/>
      <w:r w:rsidRPr="00704640">
        <w:rPr>
          <w:rFonts w:ascii="Ebrima" w:eastAsia="Times New Roman" w:hAnsi="Ebrima" w:cs="Arial"/>
          <w:color w:val="202124"/>
          <w:sz w:val="28"/>
          <w:szCs w:val="28"/>
          <w:shd w:val="clear" w:color="auto" w:fill="F8F9FA"/>
        </w:rPr>
        <w:t>seco</w:t>
      </w:r>
      <w:proofErr w:type="spellEnd"/>
      <w:r w:rsidRPr="00704640">
        <w:rPr>
          <w:rFonts w:ascii="Ebrima" w:eastAsia="Times New Roman" w:hAnsi="Ebrima" w:cs="Arial"/>
          <w:color w:val="202124"/>
          <w:sz w:val="28"/>
          <w:szCs w:val="28"/>
          <w:shd w:val="clear" w:color="auto" w:fill="F8F9FA"/>
        </w:rPr>
        <w:t xml:space="preserve"> (</w:t>
      </w:r>
      <w:proofErr w:type="spellStart"/>
      <w:r w:rsidRPr="00704640">
        <w:rPr>
          <w:rFonts w:ascii="Ebrima" w:eastAsia="Times New Roman" w:hAnsi="Ebrima" w:cs="Arial"/>
          <w:color w:val="202124"/>
          <w:sz w:val="28"/>
          <w:szCs w:val="28"/>
          <w:shd w:val="clear" w:color="auto" w:fill="F8F9FA"/>
        </w:rPr>
        <w:t>cualquier</w:t>
      </w:r>
      <w:proofErr w:type="spellEnd"/>
      <w:r w:rsidRPr="00704640">
        <w:rPr>
          <w:rFonts w:ascii="Ebrima" w:eastAsia="Times New Roman" w:hAnsi="Ebrima" w:cs="Arial"/>
          <w:color w:val="202124"/>
          <w:sz w:val="28"/>
          <w:szCs w:val="28"/>
          <w:shd w:val="clear" w:color="auto" w:fill="F8F9FA"/>
        </w:rPr>
        <w:t xml:space="preserve"> color)  </w:t>
      </w:r>
    </w:p>
    <w:p w:rsidR="00704640" w:rsidRPr="00704640" w:rsidRDefault="00704640" w:rsidP="00704640">
      <w:pPr>
        <w:spacing w:after="0" w:line="240" w:lineRule="auto"/>
        <w:rPr>
          <w:rFonts w:ascii="Ebrima" w:eastAsia="Times New Roman" w:hAnsi="Ebrima" w:cs="Times New Roman"/>
          <w:strike/>
          <w:sz w:val="28"/>
          <w:szCs w:val="28"/>
        </w:rPr>
      </w:pPr>
      <w:r w:rsidRPr="00704640">
        <w:rPr>
          <w:rFonts w:ascii="Ebrima" w:eastAsia="Times New Roman" w:hAnsi="Ebrima" w:cs="Arial"/>
          <w:strike/>
          <w:color w:val="202124"/>
          <w:sz w:val="28"/>
          <w:szCs w:val="28"/>
          <w:shd w:val="clear" w:color="auto" w:fill="F8F9FA"/>
        </w:rPr>
        <w:t xml:space="preserve">6 – </w:t>
      </w:r>
      <w:proofErr w:type="spellStart"/>
      <w:r w:rsidRPr="00704640">
        <w:rPr>
          <w:rFonts w:ascii="Ebrima" w:eastAsia="Times New Roman" w:hAnsi="Ebrima" w:cs="Arial"/>
          <w:strike/>
          <w:color w:val="202124"/>
          <w:sz w:val="28"/>
          <w:szCs w:val="28"/>
          <w:shd w:val="clear" w:color="auto" w:fill="F8F9FA"/>
        </w:rPr>
        <w:t>Barras</w:t>
      </w:r>
      <w:proofErr w:type="spellEnd"/>
      <w:r w:rsidRPr="00704640">
        <w:rPr>
          <w:rFonts w:ascii="Ebrima" w:eastAsia="Times New Roman" w:hAnsi="Ebrima" w:cs="Arial"/>
          <w:strike/>
          <w:color w:val="202124"/>
          <w:sz w:val="28"/>
          <w:szCs w:val="28"/>
          <w:shd w:val="clear" w:color="auto" w:fill="F8F9FA"/>
        </w:rPr>
        <w:t xml:space="preserve"> de </w:t>
      </w:r>
      <w:proofErr w:type="spellStart"/>
      <w:proofErr w:type="gramStart"/>
      <w:r w:rsidRPr="00704640">
        <w:rPr>
          <w:rFonts w:ascii="Ebrima" w:eastAsia="Times New Roman" w:hAnsi="Ebrima" w:cs="Arial"/>
          <w:strike/>
          <w:color w:val="202124"/>
          <w:sz w:val="28"/>
          <w:szCs w:val="28"/>
          <w:shd w:val="clear" w:color="auto" w:fill="F8F9FA"/>
        </w:rPr>
        <w:t>pegamento</w:t>
      </w:r>
      <w:proofErr w:type="spellEnd"/>
      <w:r w:rsidRPr="00704640">
        <w:rPr>
          <w:rFonts w:ascii="Ebrima" w:eastAsia="Times New Roman" w:hAnsi="Ebrima" w:cs="Arial"/>
          <w:strike/>
          <w:color w:val="202124"/>
          <w:sz w:val="28"/>
          <w:szCs w:val="28"/>
          <w:shd w:val="clear" w:color="auto" w:fill="F8F9FA"/>
        </w:rPr>
        <w:t xml:space="preserve">  </w:t>
      </w:r>
      <w:proofErr w:type="spellStart"/>
      <w:r w:rsidRPr="00704640">
        <w:rPr>
          <w:rFonts w:ascii="Ebrima" w:eastAsia="Times New Roman" w:hAnsi="Ebrima" w:cs="Arial"/>
          <w:color w:val="2F5496" w:themeColor="accent5" w:themeShade="BF"/>
          <w:sz w:val="28"/>
          <w:szCs w:val="28"/>
          <w:shd w:val="clear" w:color="auto" w:fill="F8F9FA"/>
        </w:rPr>
        <w:t>Comprado</w:t>
      </w:r>
      <w:proofErr w:type="spellEnd"/>
      <w:proofErr w:type="gramEnd"/>
      <w:r w:rsidRPr="00704640">
        <w:rPr>
          <w:rFonts w:ascii="Ebrima" w:eastAsia="Times New Roman" w:hAnsi="Ebrima" w:cs="Arial"/>
          <w:color w:val="2F5496" w:themeColor="accent5" w:themeShade="BF"/>
          <w:sz w:val="28"/>
          <w:szCs w:val="28"/>
          <w:shd w:val="clear" w:color="auto" w:fill="F8F9FA"/>
        </w:rPr>
        <w:t xml:space="preserve"> con la </w:t>
      </w:r>
      <w:proofErr w:type="spellStart"/>
      <w:r w:rsidRPr="00704640">
        <w:rPr>
          <w:rFonts w:ascii="Ebrima" w:eastAsia="Times New Roman" w:hAnsi="Ebrima" w:cs="Arial"/>
          <w:color w:val="2F5496" w:themeColor="accent5" w:themeShade="BF"/>
          <w:sz w:val="28"/>
          <w:szCs w:val="28"/>
          <w:shd w:val="clear" w:color="auto" w:fill="F8F9FA"/>
        </w:rPr>
        <w:t>generosidad</w:t>
      </w:r>
      <w:proofErr w:type="spellEnd"/>
      <w:r w:rsidRPr="00704640">
        <w:rPr>
          <w:rFonts w:ascii="Ebrima" w:eastAsia="Times New Roman" w:hAnsi="Ebrima" w:cs="Arial"/>
          <w:color w:val="2F5496" w:themeColor="accent5" w:themeShade="BF"/>
          <w:sz w:val="28"/>
          <w:szCs w:val="28"/>
          <w:shd w:val="clear" w:color="auto" w:fill="F8F9FA"/>
        </w:rPr>
        <w:t xml:space="preserve"> de la PTA</w:t>
      </w:r>
    </w:p>
    <w:p w:rsidR="00704640" w:rsidRPr="00704640" w:rsidRDefault="00704640" w:rsidP="00704640">
      <w:pPr>
        <w:spacing w:after="0" w:line="240" w:lineRule="auto"/>
        <w:rPr>
          <w:rFonts w:ascii="Ebrima" w:eastAsia="Times New Roman" w:hAnsi="Ebrima" w:cs="Times New Roman"/>
          <w:sz w:val="28"/>
          <w:szCs w:val="28"/>
        </w:rPr>
      </w:pPr>
      <w:r w:rsidRPr="00704640">
        <w:rPr>
          <w:rFonts w:ascii="Ebrima" w:eastAsia="Times New Roman" w:hAnsi="Ebrima" w:cs="Arial"/>
          <w:color w:val="202124"/>
          <w:sz w:val="28"/>
          <w:szCs w:val="28"/>
          <w:shd w:val="clear" w:color="auto" w:fill="F8F9FA"/>
        </w:rPr>
        <w:t xml:space="preserve">1 </w:t>
      </w:r>
      <w:r w:rsidRPr="00704640">
        <w:rPr>
          <w:rFonts w:ascii="Ebrima" w:eastAsia="Times New Roman" w:hAnsi="Ebrima" w:cs="Arial"/>
          <w:strike/>
          <w:color w:val="202124"/>
          <w:sz w:val="28"/>
          <w:szCs w:val="28"/>
          <w:shd w:val="clear" w:color="auto" w:fill="F8F9FA"/>
        </w:rPr>
        <w:t xml:space="preserve">– </w:t>
      </w:r>
      <w:proofErr w:type="spellStart"/>
      <w:r w:rsidRPr="00704640">
        <w:rPr>
          <w:rFonts w:ascii="Ebrima" w:eastAsia="Times New Roman" w:hAnsi="Ebrima" w:cs="Arial"/>
          <w:strike/>
          <w:color w:val="202124"/>
          <w:sz w:val="28"/>
          <w:szCs w:val="28"/>
          <w:shd w:val="clear" w:color="auto" w:fill="F8F9FA"/>
        </w:rPr>
        <w:t>Paquete</w:t>
      </w:r>
      <w:proofErr w:type="spellEnd"/>
      <w:r w:rsidRPr="00704640">
        <w:rPr>
          <w:rFonts w:ascii="Ebrima" w:eastAsia="Times New Roman" w:hAnsi="Ebrima" w:cs="Arial"/>
          <w:strike/>
          <w:color w:val="202124"/>
          <w:sz w:val="28"/>
          <w:szCs w:val="28"/>
          <w:shd w:val="clear" w:color="auto" w:fill="F8F9FA"/>
        </w:rPr>
        <w:t xml:space="preserve"> de </w:t>
      </w:r>
      <w:proofErr w:type="spellStart"/>
      <w:r w:rsidRPr="00704640">
        <w:rPr>
          <w:rFonts w:ascii="Ebrima" w:eastAsia="Times New Roman" w:hAnsi="Ebrima" w:cs="Arial"/>
          <w:strike/>
          <w:color w:val="202124"/>
          <w:sz w:val="28"/>
          <w:szCs w:val="28"/>
          <w:shd w:val="clear" w:color="auto" w:fill="F8F9FA"/>
        </w:rPr>
        <w:t>lápices</w:t>
      </w:r>
      <w:proofErr w:type="spellEnd"/>
      <w:r w:rsidRPr="00704640">
        <w:rPr>
          <w:rFonts w:ascii="Ebrima" w:eastAsia="Times New Roman" w:hAnsi="Ebrima" w:cs="Arial"/>
          <w:strike/>
          <w:color w:val="202124"/>
          <w:sz w:val="28"/>
          <w:szCs w:val="28"/>
          <w:shd w:val="clear" w:color="auto" w:fill="F8F9FA"/>
        </w:rPr>
        <w:t xml:space="preserve"> (24 </w:t>
      </w:r>
      <w:proofErr w:type="spellStart"/>
      <w:r w:rsidRPr="00704640">
        <w:rPr>
          <w:rFonts w:ascii="Ebrima" w:eastAsia="Times New Roman" w:hAnsi="Ebrima" w:cs="Arial"/>
          <w:strike/>
          <w:color w:val="202124"/>
          <w:sz w:val="28"/>
          <w:szCs w:val="28"/>
          <w:shd w:val="clear" w:color="auto" w:fill="F8F9FA"/>
        </w:rPr>
        <w:t>unidades</w:t>
      </w:r>
      <w:proofErr w:type="spellEnd"/>
      <w:r w:rsidRPr="00704640">
        <w:rPr>
          <w:rFonts w:ascii="Ebrima" w:eastAsia="Times New Roman" w:hAnsi="Ebrima" w:cs="Arial"/>
          <w:strike/>
          <w:color w:val="202124"/>
          <w:sz w:val="28"/>
          <w:szCs w:val="28"/>
          <w:shd w:val="clear" w:color="auto" w:fill="F8F9FA"/>
        </w:rPr>
        <w:t xml:space="preserve">) – normal, sin </w:t>
      </w:r>
      <w:proofErr w:type="spellStart"/>
      <w:r w:rsidRPr="00704640">
        <w:rPr>
          <w:rFonts w:ascii="Ebrima" w:eastAsia="Times New Roman" w:hAnsi="Ebrima" w:cs="Arial"/>
          <w:strike/>
          <w:color w:val="202124"/>
          <w:sz w:val="28"/>
          <w:szCs w:val="28"/>
          <w:shd w:val="clear" w:color="auto" w:fill="F8F9FA"/>
        </w:rPr>
        <w:t>diseño</w:t>
      </w:r>
      <w:proofErr w:type="spellEnd"/>
      <w:r w:rsidRPr="00704640">
        <w:rPr>
          <w:rFonts w:ascii="Ebrima" w:eastAsia="Times New Roman" w:hAnsi="Ebrima" w:cs="Arial"/>
          <w:strike/>
          <w:color w:val="202124"/>
          <w:sz w:val="28"/>
          <w:szCs w:val="28"/>
          <w:shd w:val="clear" w:color="auto" w:fill="F8F9FA"/>
        </w:rPr>
        <w:t xml:space="preserve">, </w:t>
      </w:r>
      <w:proofErr w:type="spellStart"/>
      <w:r w:rsidRPr="00704640">
        <w:rPr>
          <w:rFonts w:ascii="Ebrima" w:eastAsia="Times New Roman" w:hAnsi="Ebrima" w:cs="Arial"/>
          <w:strike/>
          <w:color w:val="202124"/>
          <w:sz w:val="28"/>
          <w:szCs w:val="28"/>
          <w:shd w:val="clear" w:color="auto" w:fill="F8F9FA"/>
        </w:rPr>
        <w:t>por</w:t>
      </w:r>
      <w:proofErr w:type="spellEnd"/>
      <w:r w:rsidRPr="00704640">
        <w:rPr>
          <w:rFonts w:ascii="Ebrima" w:eastAsia="Times New Roman" w:hAnsi="Ebrima" w:cs="Arial"/>
          <w:strike/>
          <w:color w:val="202124"/>
          <w:sz w:val="28"/>
          <w:szCs w:val="28"/>
          <w:shd w:val="clear" w:color="auto" w:fill="F8F9FA"/>
        </w:rPr>
        <w:t xml:space="preserve"> favor</w:t>
      </w:r>
    </w:p>
    <w:p w:rsidR="00704640" w:rsidRPr="00704640" w:rsidRDefault="00704640" w:rsidP="00704640">
      <w:pPr>
        <w:spacing w:after="0" w:line="240" w:lineRule="auto"/>
        <w:rPr>
          <w:rFonts w:ascii="Ebrima" w:eastAsia="Times New Roman" w:hAnsi="Ebrima" w:cs="Times New Roman"/>
          <w:sz w:val="28"/>
          <w:szCs w:val="28"/>
        </w:rPr>
      </w:pPr>
      <w:r w:rsidRPr="00704640">
        <w:rPr>
          <w:rFonts w:ascii="Ebrima" w:eastAsia="Times New Roman" w:hAnsi="Ebrima" w:cs="Arial"/>
          <w:color w:val="202124"/>
          <w:sz w:val="28"/>
          <w:szCs w:val="28"/>
          <w:shd w:val="clear" w:color="auto" w:fill="F8F9FA"/>
        </w:rPr>
        <w:t xml:space="preserve">1 – </w:t>
      </w:r>
      <w:proofErr w:type="spellStart"/>
      <w:r w:rsidRPr="00704640">
        <w:rPr>
          <w:rFonts w:ascii="Ebrima" w:eastAsia="Times New Roman" w:hAnsi="Ebrima" w:cs="Arial"/>
          <w:color w:val="202124"/>
          <w:sz w:val="28"/>
          <w:szCs w:val="28"/>
          <w:shd w:val="clear" w:color="auto" w:fill="F8F9FA"/>
        </w:rPr>
        <w:t>Cuaderno</w:t>
      </w:r>
      <w:proofErr w:type="spellEnd"/>
      <w:r w:rsidRPr="00704640">
        <w:rPr>
          <w:rFonts w:ascii="Ebrima" w:eastAsia="Times New Roman" w:hAnsi="Ebrima" w:cs="Arial"/>
          <w:color w:val="202124"/>
          <w:sz w:val="28"/>
          <w:szCs w:val="28"/>
          <w:shd w:val="clear" w:color="auto" w:fill="F8F9FA"/>
        </w:rPr>
        <w:t xml:space="preserve"> de </w:t>
      </w:r>
      <w:proofErr w:type="spellStart"/>
      <w:r w:rsidRPr="00704640">
        <w:rPr>
          <w:rFonts w:ascii="Ebrima" w:eastAsia="Times New Roman" w:hAnsi="Ebrima" w:cs="Arial"/>
          <w:color w:val="202124"/>
          <w:sz w:val="28"/>
          <w:szCs w:val="28"/>
          <w:shd w:val="clear" w:color="auto" w:fill="F8F9FA"/>
        </w:rPr>
        <w:t>composición</w:t>
      </w:r>
      <w:proofErr w:type="spellEnd"/>
    </w:p>
    <w:p w:rsidR="00704640" w:rsidRPr="00704640" w:rsidRDefault="00704640" w:rsidP="00704640">
      <w:pPr>
        <w:spacing w:after="0" w:line="240" w:lineRule="auto"/>
        <w:rPr>
          <w:rFonts w:ascii="Ebrima" w:eastAsia="Times New Roman" w:hAnsi="Ebrima" w:cs="Times New Roman"/>
          <w:strike/>
          <w:sz w:val="28"/>
          <w:szCs w:val="28"/>
        </w:rPr>
      </w:pPr>
      <w:r w:rsidRPr="00704640">
        <w:rPr>
          <w:rFonts w:ascii="Ebrima" w:eastAsia="Times New Roman" w:hAnsi="Ebrima" w:cs="Arial"/>
          <w:strike/>
          <w:color w:val="202124"/>
          <w:sz w:val="28"/>
          <w:szCs w:val="28"/>
          <w:shd w:val="clear" w:color="auto" w:fill="F8F9FA"/>
        </w:rPr>
        <w:t xml:space="preserve">2 – </w:t>
      </w:r>
      <w:proofErr w:type="spellStart"/>
      <w:r w:rsidRPr="00704640">
        <w:rPr>
          <w:rFonts w:ascii="Ebrima" w:eastAsia="Times New Roman" w:hAnsi="Ebrima" w:cs="Arial"/>
          <w:strike/>
          <w:color w:val="202124"/>
          <w:sz w:val="28"/>
          <w:szCs w:val="28"/>
          <w:shd w:val="clear" w:color="auto" w:fill="F8F9FA"/>
        </w:rPr>
        <w:t>Bote</w:t>
      </w:r>
      <w:proofErr w:type="spellEnd"/>
      <w:r w:rsidRPr="00704640">
        <w:rPr>
          <w:rFonts w:ascii="Ebrima" w:eastAsia="Times New Roman" w:hAnsi="Ebrima" w:cs="Arial"/>
          <w:strike/>
          <w:color w:val="202124"/>
          <w:sz w:val="28"/>
          <w:szCs w:val="28"/>
          <w:shd w:val="clear" w:color="auto" w:fill="F8F9FA"/>
        </w:rPr>
        <w:t xml:space="preserve"> de </w:t>
      </w:r>
      <w:proofErr w:type="spellStart"/>
      <w:r w:rsidRPr="00704640">
        <w:rPr>
          <w:rFonts w:ascii="Ebrima" w:eastAsia="Times New Roman" w:hAnsi="Ebrima" w:cs="Arial"/>
          <w:strike/>
          <w:color w:val="202124"/>
          <w:sz w:val="28"/>
          <w:szCs w:val="28"/>
          <w:shd w:val="clear" w:color="auto" w:fill="F8F9FA"/>
        </w:rPr>
        <w:t>Toallitas</w:t>
      </w:r>
      <w:proofErr w:type="spellEnd"/>
      <w:r w:rsidRPr="00704640">
        <w:rPr>
          <w:rFonts w:ascii="Ebrima" w:eastAsia="Times New Roman" w:hAnsi="Ebrima" w:cs="Arial"/>
          <w:strike/>
          <w:color w:val="202124"/>
          <w:sz w:val="28"/>
          <w:szCs w:val="28"/>
          <w:shd w:val="clear" w:color="auto" w:fill="F8F9FA"/>
        </w:rPr>
        <w:t xml:space="preserve"> </w:t>
      </w:r>
      <w:proofErr w:type="spellStart"/>
      <w:proofErr w:type="gramStart"/>
      <w:r w:rsidRPr="00704640">
        <w:rPr>
          <w:rFonts w:ascii="Ebrima" w:eastAsia="Times New Roman" w:hAnsi="Ebrima" w:cs="Arial"/>
          <w:strike/>
          <w:color w:val="202124"/>
          <w:sz w:val="28"/>
          <w:szCs w:val="28"/>
          <w:shd w:val="clear" w:color="auto" w:fill="F8F9FA"/>
        </w:rPr>
        <w:t>Desinfectantes</w:t>
      </w:r>
      <w:proofErr w:type="spellEnd"/>
      <w:r w:rsidRPr="00704640">
        <w:rPr>
          <w:rFonts w:ascii="Ebrima" w:eastAsia="Times New Roman" w:hAnsi="Ebrima" w:cs="Arial"/>
          <w:strike/>
          <w:color w:val="202124"/>
          <w:sz w:val="28"/>
          <w:szCs w:val="28"/>
          <w:shd w:val="clear" w:color="auto" w:fill="F8F9FA"/>
        </w:rPr>
        <w:t xml:space="preserve">  </w:t>
      </w:r>
      <w:proofErr w:type="spellStart"/>
      <w:r w:rsidRPr="00704640">
        <w:rPr>
          <w:rFonts w:ascii="Ebrima" w:eastAsia="Times New Roman" w:hAnsi="Ebrima" w:cs="Arial"/>
          <w:color w:val="2F5496" w:themeColor="accent5" w:themeShade="BF"/>
          <w:sz w:val="28"/>
          <w:szCs w:val="28"/>
          <w:shd w:val="clear" w:color="auto" w:fill="F8F9FA"/>
        </w:rPr>
        <w:t>Comprado</w:t>
      </w:r>
      <w:proofErr w:type="spellEnd"/>
      <w:proofErr w:type="gramEnd"/>
      <w:r w:rsidRPr="00704640">
        <w:rPr>
          <w:rFonts w:ascii="Ebrima" w:eastAsia="Times New Roman" w:hAnsi="Ebrima" w:cs="Arial"/>
          <w:color w:val="2F5496" w:themeColor="accent5" w:themeShade="BF"/>
          <w:sz w:val="28"/>
          <w:szCs w:val="28"/>
          <w:shd w:val="clear" w:color="auto" w:fill="F8F9FA"/>
        </w:rPr>
        <w:t xml:space="preserve"> con la </w:t>
      </w:r>
      <w:proofErr w:type="spellStart"/>
      <w:r w:rsidRPr="00704640">
        <w:rPr>
          <w:rFonts w:ascii="Ebrima" w:eastAsia="Times New Roman" w:hAnsi="Ebrima" w:cs="Arial"/>
          <w:color w:val="2F5496" w:themeColor="accent5" w:themeShade="BF"/>
          <w:sz w:val="28"/>
          <w:szCs w:val="28"/>
          <w:shd w:val="clear" w:color="auto" w:fill="F8F9FA"/>
        </w:rPr>
        <w:t>generosidad</w:t>
      </w:r>
      <w:proofErr w:type="spellEnd"/>
      <w:r w:rsidRPr="00704640">
        <w:rPr>
          <w:rFonts w:ascii="Ebrima" w:eastAsia="Times New Roman" w:hAnsi="Ebrima" w:cs="Arial"/>
          <w:color w:val="2F5496" w:themeColor="accent5" w:themeShade="BF"/>
          <w:sz w:val="28"/>
          <w:szCs w:val="28"/>
          <w:shd w:val="clear" w:color="auto" w:fill="F8F9FA"/>
        </w:rPr>
        <w:t xml:space="preserve"> de la PTA</w:t>
      </w:r>
    </w:p>
    <w:p w:rsidR="00704640" w:rsidRPr="00704640" w:rsidRDefault="00704640" w:rsidP="00704640">
      <w:pPr>
        <w:spacing w:after="0" w:line="240" w:lineRule="auto"/>
        <w:rPr>
          <w:rFonts w:ascii="Ebrima" w:eastAsia="Times New Roman" w:hAnsi="Ebrima" w:cs="Times New Roman"/>
          <w:strike/>
          <w:sz w:val="28"/>
          <w:szCs w:val="28"/>
        </w:rPr>
      </w:pPr>
      <w:r w:rsidRPr="00704640">
        <w:rPr>
          <w:rFonts w:ascii="Ebrima" w:eastAsia="Times New Roman" w:hAnsi="Ebrima" w:cs="Arial"/>
          <w:strike/>
          <w:color w:val="202124"/>
          <w:sz w:val="28"/>
          <w:szCs w:val="28"/>
          <w:shd w:val="clear" w:color="auto" w:fill="F8F9FA"/>
        </w:rPr>
        <w:t xml:space="preserve">2 – </w:t>
      </w:r>
      <w:proofErr w:type="spellStart"/>
      <w:r w:rsidRPr="00704640">
        <w:rPr>
          <w:rFonts w:ascii="Ebrima" w:eastAsia="Times New Roman" w:hAnsi="Ebrima" w:cs="Arial"/>
          <w:strike/>
          <w:color w:val="202124"/>
          <w:sz w:val="28"/>
          <w:szCs w:val="28"/>
          <w:shd w:val="clear" w:color="auto" w:fill="F8F9FA"/>
        </w:rPr>
        <w:t>Botella</w:t>
      </w:r>
      <w:proofErr w:type="spellEnd"/>
      <w:r w:rsidRPr="00704640">
        <w:rPr>
          <w:rFonts w:ascii="Ebrima" w:eastAsia="Times New Roman" w:hAnsi="Ebrima" w:cs="Arial"/>
          <w:strike/>
          <w:color w:val="202124"/>
          <w:sz w:val="28"/>
          <w:szCs w:val="28"/>
          <w:shd w:val="clear" w:color="auto" w:fill="F8F9FA"/>
        </w:rPr>
        <w:t xml:space="preserve"> de </w:t>
      </w:r>
      <w:proofErr w:type="spellStart"/>
      <w:r w:rsidRPr="00704640">
        <w:rPr>
          <w:rFonts w:ascii="Ebrima" w:eastAsia="Times New Roman" w:hAnsi="Ebrima" w:cs="Arial"/>
          <w:strike/>
          <w:color w:val="202124"/>
          <w:sz w:val="28"/>
          <w:szCs w:val="28"/>
          <w:shd w:val="clear" w:color="auto" w:fill="F8F9FA"/>
        </w:rPr>
        <w:t>desinfectante</w:t>
      </w:r>
      <w:proofErr w:type="spellEnd"/>
      <w:r w:rsidRPr="00704640">
        <w:rPr>
          <w:rFonts w:ascii="Ebrima" w:eastAsia="Times New Roman" w:hAnsi="Ebrima" w:cs="Arial"/>
          <w:strike/>
          <w:color w:val="202124"/>
          <w:sz w:val="28"/>
          <w:szCs w:val="28"/>
          <w:shd w:val="clear" w:color="auto" w:fill="F8F9FA"/>
        </w:rPr>
        <w:t xml:space="preserve"> para </w:t>
      </w:r>
      <w:proofErr w:type="spellStart"/>
      <w:proofErr w:type="gramStart"/>
      <w:r w:rsidRPr="00704640">
        <w:rPr>
          <w:rFonts w:ascii="Ebrima" w:eastAsia="Times New Roman" w:hAnsi="Ebrima" w:cs="Arial"/>
          <w:strike/>
          <w:color w:val="202124"/>
          <w:sz w:val="28"/>
          <w:szCs w:val="28"/>
          <w:shd w:val="clear" w:color="auto" w:fill="F8F9FA"/>
        </w:rPr>
        <w:t>manos</w:t>
      </w:r>
      <w:proofErr w:type="spellEnd"/>
      <w:r w:rsidRPr="00704640">
        <w:rPr>
          <w:rFonts w:ascii="Ebrima" w:eastAsia="Times New Roman" w:hAnsi="Ebrima" w:cs="Arial"/>
          <w:strike/>
          <w:color w:val="202124"/>
          <w:sz w:val="28"/>
          <w:szCs w:val="28"/>
          <w:shd w:val="clear" w:color="auto" w:fill="F8F9FA"/>
        </w:rPr>
        <w:t xml:space="preserve">  </w:t>
      </w:r>
      <w:proofErr w:type="spellStart"/>
      <w:r w:rsidRPr="00704640">
        <w:rPr>
          <w:rFonts w:ascii="Ebrima" w:eastAsia="Times New Roman" w:hAnsi="Ebrima" w:cs="Arial"/>
          <w:color w:val="2F5496" w:themeColor="accent5" w:themeShade="BF"/>
          <w:sz w:val="28"/>
          <w:szCs w:val="28"/>
          <w:shd w:val="clear" w:color="auto" w:fill="F8F9FA"/>
        </w:rPr>
        <w:t>Comprado</w:t>
      </w:r>
      <w:proofErr w:type="spellEnd"/>
      <w:proofErr w:type="gramEnd"/>
      <w:r w:rsidRPr="00704640">
        <w:rPr>
          <w:rFonts w:ascii="Ebrima" w:eastAsia="Times New Roman" w:hAnsi="Ebrima" w:cs="Arial"/>
          <w:color w:val="2F5496" w:themeColor="accent5" w:themeShade="BF"/>
          <w:sz w:val="28"/>
          <w:szCs w:val="28"/>
          <w:shd w:val="clear" w:color="auto" w:fill="F8F9FA"/>
        </w:rPr>
        <w:t xml:space="preserve"> con la </w:t>
      </w:r>
      <w:proofErr w:type="spellStart"/>
      <w:r w:rsidRPr="00704640">
        <w:rPr>
          <w:rFonts w:ascii="Ebrima" w:eastAsia="Times New Roman" w:hAnsi="Ebrima" w:cs="Arial"/>
          <w:color w:val="2F5496" w:themeColor="accent5" w:themeShade="BF"/>
          <w:sz w:val="28"/>
          <w:szCs w:val="28"/>
          <w:shd w:val="clear" w:color="auto" w:fill="F8F9FA"/>
        </w:rPr>
        <w:t>generosidad</w:t>
      </w:r>
      <w:proofErr w:type="spellEnd"/>
      <w:r w:rsidRPr="00704640">
        <w:rPr>
          <w:rFonts w:ascii="Ebrima" w:eastAsia="Times New Roman" w:hAnsi="Ebrima" w:cs="Arial"/>
          <w:color w:val="2F5496" w:themeColor="accent5" w:themeShade="BF"/>
          <w:sz w:val="28"/>
          <w:szCs w:val="28"/>
          <w:shd w:val="clear" w:color="auto" w:fill="F8F9FA"/>
        </w:rPr>
        <w:t xml:space="preserve"> de la PTA</w:t>
      </w:r>
    </w:p>
    <w:p w:rsidR="00704640" w:rsidRPr="00704640" w:rsidRDefault="00704640" w:rsidP="00704640">
      <w:pPr>
        <w:spacing w:after="0" w:line="240" w:lineRule="auto"/>
        <w:rPr>
          <w:rFonts w:ascii="Ebrima" w:eastAsia="Times New Roman" w:hAnsi="Ebrima" w:cs="Times New Roman"/>
          <w:strike/>
          <w:sz w:val="28"/>
          <w:szCs w:val="28"/>
        </w:rPr>
      </w:pPr>
      <w:r w:rsidRPr="00704640">
        <w:rPr>
          <w:rFonts w:ascii="Ebrima" w:eastAsia="Times New Roman" w:hAnsi="Ebrima" w:cs="Arial"/>
          <w:strike/>
          <w:color w:val="202124"/>
          <w:sz w:val="28"/>
          <w:szCs w:val="28"/>
          <w:shd w:val="clear" w:color="auto" w:fill="F8F9FA"/>
        </w:rPr>
        <w:t xml:space="preserve">3 – </w:t>
      </w:r>
      <w:proofErr w:type="spellStart"/>
      <w:r w:rsidRPr="00704640">
        <w:rPr>
          <w:rFonts w:ascii="Ebrima" w:eastAsia="Times New Roman" w:hAnsi="Ebrima" w:cs="Arial"/>
          <w:strike/>
          <w:color w:val="202124"/>
          <w:sz w:val="28"/>
          <w:szCs w:val="28"/>
          <w:shd w:val="clear" w:color="auto" w:fill="F8F9FA"/>
        </w:rPr>
        <w:t>Caja</w:t>
      </w:r>
      <w:proofErr w:type="spellEnd"/>
      <w:r w:rsidRPr="00704640">
        <w:rPr>
          <w:rFonts w:ascii="Ebrima" w:eastAsia="Times New Roman" w:hAnsi="Ebrima" w:cs="Arial"/>
          <w:strike/>
          <w:color w:val="202124"/>
          <w:sz w:val="28"/>
          <w:szCs w:val="28"/>
          <w:shd w:val="clear" w:color="auto" w:fill="F8F9FA"/>
        </w:rPr>
        <w:t xml:space="preserve"> de </w:t>
      </w:r>
      <w:proofErr w:type="gramStart"/>
      <w:r w:rsidRPr="00704640">
        <w:rPr>
          <w:rFonts w:ascii="Ebrima" w:eastAsia="Times New Roman" w:hAnsi="Ebrima" w:cs="Arial"/>
          <w:strike/>
          <w:color w:val="202124"/>
          <w:sz w:val="28"/>
          <w:szCs w:val="28"/>
          <w:shd w:val="clear" w:color="auto" w:fill="F8F9FA"/>
        </w:rPr>
        <w:t xml:space="preserve">Kleenex  </w:t>
      </w:r>
      <w:proofErr w:type="spellStart"/>
      <w:r w:rsidRPr="00704640">
        <w:rPr>
          <w:rFonts w:ascii="Ebrima" w:eastAsia="Times New Roman" w:hAnsi="Ebrima" w:cs="Arial"/>
          <w:color w:val="2F5496" w:themeColor="accent5" w:themeShade="BF"/>
          <w:sz w:val="28"/>
          <w:szCs w:val="28"/>
          <w:shd w:val="clear" w:color="auto" w:fill="F8F9FA"/>
        </w:rPr>
        <w:t>Comprado</w:t>
      </w:r>
      <w:proofErr w:type="spellEnd"/>
      <w:proofErr w:type="gramEnd"/>
      <w:r w:rsidRPr="00704640">
        <w:rPr>
          <w:rFonts w:ascii="Ebrima" w:eastAsia="Times New Roman" w:hAnsi="Ebrima" w:cs="Arial"/>
          <w:color w:val="2F5496" w:themeColor="accent5" w:themeShade="BF"/>
          <w:sz w:val="28"/>
          <w:szCs w:val="28"/>
          <w:shd w:val="clear" w:color="auto" w:fill="F8F9FA"/>
        </w:rPr>
        <w:t xml:space="preserve"> con la </w:t>
      </w:r>
      <w:proofErr w:type="spellStart"/>
      <w:r w:rsidRPr="00704640">
        <w:rPr>
          <w:rFonts w:ascii="Ebrima" w:eastAsia="Times New Roman" w:hAnsi="Ebrima" w:cs="Arial"/>
          <w:color w:val="2F5496" w:themeColor="accent5" w:themeShade="BF"/>
          <w:sz w:val="28"/>
          <w:szCs w:val="28"/>
          <w:shd w:val="clear" w:color="auto" w:fill="F8F9FA"/>
        </w:rPr>
        <w:t>generosidad</w:t>
      </w:r>
      <w:proofErr w:type="spellEnd"/>
      <w:r w:rsidRPr="00704640">
        <w:rPr>
          <w:rFonts w:ascii="Ebrima" w:eastAsia="Times New Roman" w:hAnsi="Ebrima" w:cs="Arial"/>
          <w:color w:val="2F5496" w:themeColor="accent5" w:themeShade="BF"/>
          <w:sz w:val="28"/>
          <w:szCs w:val="28"/>
          <w:shd w:val="clear" w:color="auto" w:fill="F8F9FA"/>
        </w:rPr>
        <w:t xml:space="preserve"> de la PTA</w:t>
      </w:r>
    </w:p>
    <w:p w:rsidR="00704640" w:rsidRPr="00704640" w:rsidRDefault="00704640" w:rsidP="00704640">
      <w:pPr>
        <w:spacing w:after="0" w:line="240" w:lineRule="auto"/>
        <w:rPr>
          <w:rFonts w:ascii="Ebrima" w:eastAsia="Times New Roman" w:hAnsi="Ebrima" w:cs="Times New Roman"/>
          <w:strike/>
          <w:sz w:val="28"/>
          <w:szCs w:val="28"/>
        </w:rPr>
      </w:pPr>
      <w:r w:rsidRPr="00704640">
        <w:rPr>
          <w:rFonts w:ascii="Ebrima" w:eastAsia="Times New Roman" w:hAnsi="Ebrima" w:cs="Arial"/>
          <w:strike/>
          <w:color w:val="202124"/>
          <w:sz w:val="28"/>
          <w:szCs w:val="28"/>
          <w:shd w:val="clear" w:color="auto" w:fill="F8F9FA"/>
        </w:rPr>
        <w:t xml:space="preserve">1 – </w:t>
      </w:r>
      <w:proofErr w:type="spellStart"/>
      <w:r w:rsidRPr="00704640">
        <w:rPr>
          <w:rFonts w:ascii="Ebrima" w:eastAsia="Times New Roman" w:hAnsi="Ebrima" w:cs="Arial"/>
          <w:strike/>
          <w:color w:val="202124"/>
          <w:sz w:val="28"/>
          <w:szCs w:val="28"/>
          <w:shd w:val="clear" w:color="auto" w:fill="F8F9FA"/>
        </w:rPr>
        <w:t>Bolsas</w:t>
      </w:r>
      <w:proofErr w:type="spellEnd"/>
      <w:r w:rsidRPr="00704640">
        <w:rPr>
          <w:rFonts w:ascii="Ebrima" w:eastAsia="Times New Roman" w:hAnsi="Ebrima" w:cs="Arial"/>
          <w:strike/>
          <w:color w:val="202124"/>
          <w:sz w:val="28"/>
          <w:szCs w:val="28"/>
          <w:shd w:val="clear" w:color="auto" w:fill="F8F9FA"/>
        </w:rPr>
        <w:t xml:space="preserve"> Ziploc de un </w:t>
      </w:r>
      <w:proofErr w:type="spellStart"/>
      <w:proofErr w:type="gramStart"/>
      <w:r w:rsidRPr="00704640">
        <w:rPr>
          <w:rFonts w:ascii="Ebrima" w:eastAsia="Times New Roman" w:hAnsi="Ebrima" w:cs="Arial"/>
          <w:strike/>
          <w:color w:val="202124"/>
          <w:sz w:val="28"/>
          <w:szCs w:val="28"/>
          <w:shd w:val="clear" w:color="auto" w:fill="F8F9FA"/>
        </w:rPr>
        <w:t>galón</w:t>
      </w:r>
      <w:proofErr w:type="spellEnd"/>
      <w:r w:rsidRPr="00704640">
        <w:rPr>
          <w:rFonts w:ascii="Ebrima" w:eastAsia="Times New Roman" w:hAnsi="Ebrima" w:cs="Arial"/>
          <w:strike/>
          <w:color w:val="202124"/>
          <w:sz w:val="28"/>
          <w:szCs w:val="28"/>
          <w:shd w:val="clear" w:color="auto" w:fill="F8F9FA"/>
        </w:rPr>
        <w:t xml:space="preserve">  </w:t>
      </w:r>
      <w:proofErr w:type="spellStart"/>
      <w:r w:rsidRPr="00704640">
        <w:rPr>
          <w:rFonts w:ascii="Ebrima" w:eastAsia="Times New Roman" w:hAnsi="Ebrima" w:cs="Arial"/>
          <w:color w:val="2F5496" w:themeColor="accent5" w:themeShade="BF"/>
          <w:sz w:val="28"/>
          <w:szCs w:val="28"/>
          <w:shd w:val="clear" w:color="auto" w:fill="F8F9FA"/>
        </w:rPr>
        <w:t>Comprado</w:t>
      </w:r>
      <w:proofErr w:type="spellEnd"/>
      <w:proofErr w:type="gramEnd"/>
      <w:r w:rsidRPr="00704640">
        <w:rPr>
          <w:rFonts w:ascii="Ebrima" w:eastAsia="Times New Roman" w:hAnsi="Ebrima" w:cs="Arial"/>
          <w:color w:val="2F5496" w:themeColor="accent5" w:themeShade="BF"/>
          <w:sz w:val="28"/>
          <w:szCs w:val="28"/>
          <w:shd w:val="clear" w:color="auto" w:fill="F8F9FA"/>
        </w:rPr>
        <w:t xml:space="preserve"> con la </w:t>
      </w:r>
      <w:proofErr w:type="spellStart"/>
      <w:r w:rsidRPr="00704640">
        <w:rPr>
          <w:rFonts w:ascii="Ebrima" w:eastAsia="Times New Roman" w:hAnsi="Ebrima" w:cs="Arial"/>
          <w:color w:val="2F5496" w:themeColor="accent5" w:themeShade="BF"/>
          <w:sz w:val="28"/>
          <w:szCs w:val="28"/>
          <w:shd w:val="clear" w:color="auto" w:fill="F8F9FA"/>
        </w:rPr>
        <w:t>generosidad</w:t>
      </w:r>
      <w:proofErr w:type="spellEnd"/>
      <w:r w:rsidRPr="00704640">
        <w:rPr>
          <w:rFonts w:ascii="Ebrima" w:eastAsia="Times New Roman" w:hAnsi="Ebrima" w:cs="Arial"/>
          <w:color w:val="2F5496" w:themeColor="accent5" w:themeShade="BF"/>
          <w:sz w:val="28"/>
          <w:szCs w:val="28"/>
          <w:shd w:val="clear" w:color="auto" w:fill="F8F9FA"/>
        </w:rPr>
        <w:t xml:space="preserve"> de la PTA  </w:t>
      </w:r>
    </w:p>
    <w:p w:rsidR="00704640" w:rsidRPr="00704640" w:rsidRDefault="00704640" w:rsidP="00704640">
      <w:pPr>
        <w:spacing w:after="0" w:line="240" w:lineRule="auto"/>
        <w:rPr>
          <w:rFonts w:ascii="Ebrima" w:eastAsia="Times New Roman" w:hAnsi="Ebrima" w:cs="Times New Roman"/>
          <w:strike/>
          <w:sz w:val="28"/>
          <w:szCs w:val="28"/>
        </w:rPr>
      </w:pPr>
      <w:r w:rsidRPr="00704640">
        <w:rPr>
          <w:rFonts w:ascii="Ebrima" w:eastAsia="Times New Roman" w:hAnsi="Ebrima" w:cs="Arial"/>
          <w:strike/>
          <w:color w:val="202124"/>
          <w:sz w:val="28"/>
          <w:szCs w:val="28"/>
          <w:shd w:val="clear" w:color="auto" w:fill="F8F9FA"/>
        </w:rPr>
        <w:t xml:space="preserve">1 – </w:t>
      </w:r>
      <w:proofErr w:type="spellStart"/>
      <w:r w:rsidRPr="00704640">
        <w:rPr>
          <w:rFonts w:ascii="Ebrima" w:eastAsia="Times New Roman" w:hAnsi="Ebrima" w:cs="Arial"/>
          <w:strike/>
          <w:color w:val="202124"/>
          <w:sz w:val="28"/>
          <w:szCs w:val="28"/>
          <w:shd w:val="clear" w:color="auto" w:fill="F8F9FA"/>
        </w:rPr>
        <w:t>Bolsas</w:t>
      </w:r>
      <w:proofErr w:type="spellEnd"/>
      <w:r w:rsidRPr="00704640">
        <w:rPr>
          <w:rFonts w:ascii="Ebrima" w:eastAsia="Times New Roman" w:hAnsi="Ebrima" w:cs="Arial"/>
          <w:strike/>
          <w:color w:val="202124"/>
          <w:sz w:val="28"/>
          <w:szCs w:val="28"/>
          <w:shd w:val="clear" w:color="auto" w:fill="F8F9FA"/>
        </w:rPr>
        <w:t xml:space="preserve"> de </w:t>
      </w:r>
      <w:proofErr w:type="spellStart"/>
      <w:r w:rsidRPr="00704640">
        <w:rPr>
          <w:rFonts w:ascii="Ebrima" w:eastAsia="Times New Roman" w:hAnsi="Ebrima" w:cs="Arial"/>
          <w:strike/>
          <w:color w:val="202124"/>
          <w:sz w:val="28"/>
          <w:szCs w:val="28"/>
          <w:shd w:val="clear" w:color="auto" w:fill="F8F9FA"/>
        </w:rPr>
        <w:t>sándwich</w:t>
      </w:r>
      <w:proofErr w:type="spellEnd"/>
      <w:r w:rsidRPr="00704640">
        <w:rPr>
          <w:rFonts w:ascii="Ebrima" w:eastAsia="Times New Roman" w:hAnsi="Ebrima" w:cs="Arial"/>
          <w:strike/>
          <w:color w:val="202124"/>
          <w:sz w:val="28"/>
          <w:szCs w:val="28"/>
          <w:shd w:val="clear" w:color="auto" w:fill="F8F9FA"/>
        </w:rPr>
        <w:t xml:space="preserve"> </w:t>
      </w:r>
      <w:proofErr w:type="gramStart"/>
      <w:r w:rsidRPr="00704640">
        <w:rPr>
          <w:rFonts w:ascii="Ebrima" w:eastAsia="Times New Roman" w:hAnsi="Ebrima" w:cs="Arial"/>
          <w:strike/>
          <w:color w:val="202124"/>
          <w:sz w:val="28"/>
          <w:szCs w:val="28"/>
          <w:shd w:val="clear" w:color="auto" w:fill="F8F9FA"/>
        </w:rPr>
        <w:t xml:space="preserve">Ziploc  </w:t>
      </w:r>
      <w:proofErr w:type="spellStart"/>
      <w:r w:rsidRPr="00704640">
        <w:rPr>
          <w:rFonts w:ascii="Ebrima" w:eastAsia="Times New Roman" w:hAnsi="Ebrima" w:cs="Arial"/>
          <w:color w:val="2F5496" w:themeColor="accent5" w:themeShade="BF"/>
          <w:sz w:val="28"/>
          <w:szCs w:val="28"/>
          <w:shd w:val="clear" w:color="auto" w:fill="F8F9FA"/>
        </w:rPr>
        <w:t>Comprado</w:t>
      </w:r>
      <w:proofErr w:type="spellEnd"/>
      <w:proofErr w:type="gramEnd"/>
      <w:r w:rsidRPr="00704640">
        <w:rPr>
          <w:rFonts w:ascii="Ebrima" w:eastAsia="Times New Roman" w:hAnsi="Ebrima" w:cs="Arial"/>
          <w:color w:val="2F5496" w:themeColor="accent5" w:themeShade="BF"/>
          <w:sz w:val="28"/>
          <w:szCs w:val="28"/>
          <w:shd w:val="clear" w:color="auto" w:fill="F8F9FA"/>
        </w:rPr>
        <w:t xml:space="preserve"> con la </w:t>
      </w:r>
      <w:proofErr w:type="spellStart"/>
      <w:r w:rsidRPr="00704640">
        <w:rPr>
          <w:rFonts w:ascii="Ebrima" w:eastAsia="Times New Roman" w:hAnsi="Ebrima" w:cs="Arial"/>
          <w:color w:val="2F5496" w:themeColor="accent5" w:themeShade="BF"/>
          <w:sz w:val="28"/>
          <w:szCs w:val="28"/>
          <w:shd w:val="clear" w:color="auto" w:fill="F8F9FA"/>
        </w:rPr>
        <w:t>generosidad</w:t>
      </w:r>
      <w:proofErr w:type="spellEnd"/>
      <w:r w:rsidRPr="00704640">
        <w:rPr>
          <w:rFonts w:ascii="Ebrima" w:eastAsia="Times New Roman" w:hAnsi="Ebrima" w:cs="Arial"/>
          <w:color w:val="2F5496" w:themeColor="accent5" w:themeShade="BF"/>
          <w:sz w:val="28"/>
          <w:szCs w:val="28"/>
          <w:shd w:val="clear" w:color="auto" w:fill="F8F9FA"/>
        </w:rPr>
        <w:t xml:space="preserve"> de la PTA</w:t>
      </w:r>
    </w:p>
    <w:p w:rsidR="00704640" w:rsidRPr="00704640" w:rsidRDefault="00704640" w:rsidP="00704640">
      <w:pPr>
        <w:spacing w:after="0" w:line="240" w:lineRule="auto"/>
        <w:rPr>
          <w:rFonts w:ascii="Ebrima" w:eastAsia="Times New Roman" w:hAnsi="Ebrima" w:cs="Times New Roman"/>
          <w:sz w:val="28"/>
          <w:szCs w:val="28"/>
        </w:rPr>
      </w:pPr>
    </w:p>
    <w:p w:rsidR="00704640" w:rsidRPr="00704640" w:rsidRDefault="00704640" w:rsidP="00704640">
      <w:pPr>
        <w:spacing w:after="0" w:line="240" w:lineRule="auto"/>
        <w:rPr>
          <w:rFonts w:ascii="Ebrima" w:eastAsia="Times New Roman" w:hAnsi="Ebrima" w:cs="Times New Roman"/>
          <w:sz w:val="28"/>
          <w:szCs w:val="28"/>
        </w:rPr>
      </w:pPr>
      <w:proofErr w:type="spellStart"/>
      <w:r w:rsidRPr="00704640">
        <w:rPr>
          <w:rFonts w:ascii="Ebrima" w:eastAsia="Times New Roman" w:hAnsi="Ebrima" w:cs="Times New Roman"/>
          <w:bCs/>
          <w:iCs/>
          <w:color w:val="202124"/>
          <w:sz w:val="28"/>
          <w:szCs w:val="28"/>
          <w:shd w:val="clear" w:color="auto" w:fill="F8F9FA"/>
        </w:rPr>
        <w:t>Pedimos</w:t>
      </w:r>
      <w:proofErr w:type="spellEnd"/>
      <w:r w:rsidRPr="00704640">
        <w:rPr>
          <w:rFonts w:ascii="Ebrima" w:eastAsia="Times New Roman" w:hAnsi="Ebrima" w:cs="Times New Roman"/>
          <w:bCs/>
          <w:iCs/>
          <w:color w:val="202124"/>
          <w:sz w:val="28"/>
          <w:szCs w:val="28"/>
          <w:shd w:val="clear" w:color="auto" w:fill="F8F9FA"/>
        </w:rPr>
        <w:t xml:space="preserve"> a </w:t>
      </w:r>
      <w:proofErr w:type="spellStart"/>
      <w:r w:rsidRPr="00704640">
        <w:rPr>
          <w:rFonts w:ascii="Ebrima" w:eastAsia="Times New Roman" w:hAnsi="Ebrima" w:cs="Times New Roman"/>
          <w:bCs/>
          <w:iCs/>
          <w:color w:val="202124"/>
          <w:sz w:val="28"/>
          <w:szCs w:val="28"/>
          <w:shd w:val="clear" w:color="auto" w:fill="F8F9FA"/>
        </w:rPr>
        <w:t>los</w:t>
      </w:r>
      <w:proofErr w:type="spellEnd"/>
      <w:r w:rsidRPr="00704640">
        <w:rPr>
          <w:rFonts w:ascii="Ebrima" w:eastAsia="Times New Roman" w:hAnsi="Ebrima" w:cs="Times New Roman"/>
          <w:bCs/>
          <w:iCs/>
          <w:color w:val="202124"/>
          <w:sz w:val="28"/>
          <w:szCs w:val="28"/>
          <w:shd w:val="clear" w:color="auto" w:fill="F8F9FA"/>
        </w:rPr>
        <w:t xml:space="preserve"> padres que no </w:t>
      </w:r>
      <w:proofErr w:type="spellStart"/>
      <w:r w:rsidRPr="00704640">
        <w:rPr>
          <w:rFonts w:ascii="Ebrima" w:eastAsia="Times New Roman" w:hAnsi="Ebrima" w:cs="Times New Roman"/>
          <w:bCs/>
          <w:iCs/>
          <w:color w:val="202124"/>
          <w:sz w:val="28"/>
          <w:szCs w:val="28"/>
          <w:shd w:val="clear" w:color="auto" w:fill="F8F9FA"/>
        </w:rPr>
        <w:t>pongan</w:t>
      </w:r>
      <w:proofErr w:type="spellEnd"/>
      <w:r w:rsidRPr="00704640">
        <w:rPr>
          <w:rFonts w:ascii="Ebrima" w:eastAsia="Times New Roman" w:hAnsi="Ebrima" w:cs="Times New Roman"/>
          <w:bCs/>
          <w:iCs/>
          <w:color w:val="202124"/>
          <w:sz w:val="28"/>
          <w:szCs w:val="28"/>
          <w:shd w:val="clear" w:color="auto" w:fill="F8F9FA"/>
        </w:rPr>
        <w:t xml:space="preserve"> el </w:t>
      </w:r>
      <w:proofErr w:type="spellStart"/>
      <w:r w:rsidRPr="00704640">
        <w:rPr>
          <w:rFonts w:ascii="Ebrima" w:eastAsia="Times New Roman" w:hAnsi="Ebrima" w:cs="Times New Roman"/>
          <w:bCs/>
          <w:iCs/>
          <w:color w:val="202124"/>
          <w:sz w:val="28"/>
          <w:szCs w:val="28"/>
          <w:shd w:val="clear" w:color="auto" w:fill="F8F9FA"/>
        </w:rPr>
        <w:t>nombre</w:t>
      </w:r>
      <w:proofErr w:type="spellEnd"/>
      <w:r w:rsidRPr="00704640">
        <w:rPr>
          <w:rFonts w:ascii="Ebrima" w:eastAsia="Times New Roman" w:hAnsi="Ebrima" w:cs="Times New Roman"/>
          <w:bCs/>
          <w:iCs/>
          <w:color w:val="202124"/>
          <w:sz w:val="28"/>
          <w:szCs w:val="28"/>
          <w:shd w:val="clear" w:color="auto" w:fill="F8F9FA"/>
        </w:rPr>
        <w:t xml:space="preserve"> de </w:t>
      </w:r>
      <w:proofErr w:type="spellStart"/>
      <w:r w:rsidRPr="00704640">
        <w:rPr>
          <w:rFonts w:ascii="Ebrima" w:eastAsia="Times New Roman" w:hAnsi="Ebrima" w:cs="Times New Roman"/>
          <w:bCs/>
          <w:iCs/>
          <w:color w:val="202124"/>
          <w:sz w:val="28"/>
          <w:szCs w:val="28"/>
          <w:shd w:val="clear" w:color="auto" w:fill="F8F9FA"/>
        </w:rPr>
        <w:t>su</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hijo</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en</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estos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útiles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ya</w:t>
      </w:r>
      <w:proofErr w:type="spellEnd"/>
      <w:r w:rsidRPr="00704640">
        <w:rPr>
          <w:rFonts w:ascii="Ebrima" w:eastAsia="Times New Roman" w:hAnsi="Ebrima" w:cs="Times New Roman"/>
          <w:bCs/>
          <w:iCs/>
          <w:color w:val="202124"/>
          <w:sz w:val="28"/>
          <w:szCs w:val="28"/>
          <w:shd w:val="clear" w:color="auto" w:fill="F8F9FA"/>
        </w:rPr>
        <w:t xml:space="preserve"> que </w:t>
      </w:r>
      <w:proofErr w:type="spellStart"/>
      <w:r w:rsidRPr="00704640">
        <w:rPr>
          <w:rFonts w:ascii="Ebrima" w:eastAsia="Times New Roman" w:hAnsi="Ebrima" w:cs="Times New Roman"/>
          <w:bCs/>
          <w:iCs/>
          <w:color w:val="202124"/>
          <w:sz w:val="28"/>
          <w:szCs w:val="28"/>
          <w:shd w:val="clear" w:color="auto" w:fill="F8F9FA"/>
        </w:rPr>
        <w:t>irán</w:t>
      </w:r>
      <w:proofErr w:type="spellEnd"/>
      <w:r w:rsidRPr="00704640">
        <w:rPr>
          <w:rFonts w:ascii="Ebrima" w:eastAsia="Times New Roman" w:hAnsi="Ebrima" w:cs="Times New Roman"/>
          <w:bCs/>
          <w:iCs/>
          <w:color w:val="202124"/>
          <w:sz w:val="28"/>
          <w:szCs w:val="28"/>
          <w:shd w:val="clear" w:color="auto" w:fill="F8F9FA"/>
        </w:rPr>
        <w:t xml:space="preserve"> a </w:t>
      </w:r>
      <w:proofErr w:type="gramStart"/>
      <w:r w:rsidRPr="00704640">
        <w:rPr>
          <w:rFonts w:ascii="Ebrima" w:eastAsia="Times New Roman" w:hAnsi="Ebrima" w:cs="Times New Roman"/>
          <w:bCs/>
          <w:iCs/>
          <w:color w:val="202124"/>
          <w:sz w:val="28"/>
          <w:szCs w:val="28"/>
          <w:shd w:val="clear" w:color="auto" w:fill="F8F9FA"/>
        </w:rPr>
        <w:t>un</w:t>
      </w:r>
      <w:proofErr w:type="gram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baúl</w:t>
      </w:r>
      <w:proofErr w:type="spellEnd"/>
      <w:r w:rsidRPr="00704640">
        <w:rPr>
          <w:rFonts w:ascii="Ebrima" w:eastAsia="Times New Roman" w:hAnsi="Ebrima" w:cs="Times New Roman"/>
          <w:bCs/>
          <w:iCs/>
          <w:color w:val="202124"/>
          <w:sz w:val="28"/>
          <w:szCs w:val="28"/>
          <w:shd w:val="clear" w:color="auto" w:fill="F8F9FA"/>
        </w:rPr>
        <w:t xml:space="preserve"> de </w:t>
      </w:r>
      <w:proofErr w:type="spellStart"/>
      <w:r w:rsidRPr="00704640">
        <w:rPr>
          <w:rFonts w:ascii="Ebrima" w:eastAsia="Times New Roman" w:hAnsi="Ebrima" w:cs="Times New Roman"/>
          <w:bCs/>
          <w:iCs/>
          <w:color w:val="202124"/>
          <w:sz w:val="28"/>
          <w:szCs w:val="28"/>
          <w:shd w:val="clear" w:color="auto" w:fill="F8F9FA"/>
        </w:rPr>
        <w:t>útiles</w:t>
      </w:r>
      <w:proofErr w:type="spellEnd"/>
      <w:r w:rsidRPr="00704640">
        <w:rPr>
          <w:rFonts w:ascii="Ebrima" w:eastAsia="Times New Roman" w:hAnsi="Ebrima" w:cs="Times New Roman"/>
          <w:bCs/>
          <w:iCs/>
          <w:color w:val="202124"/>
          <w:sz w:val="28"/>
          <w:szCs w:val="28"/>
          <w:shd w:val="clear" w:color="auto" w:fill="F8F9FA"/>
        </w:rPr>
        <w:t xml:space="preserve"> del </w:t>
      </w:r>
      <w:proofErr w:type="spellStart"/>
      <w:r w:rsidRPr="00704640">
        <w:rPr>
          <w:rFonts w:ascii="Ebrima" w:eastAsia="Times New Roman" w:hAnsi="Ebrima" w:cs="Times New Roman"/>
          <w:bCs/>
          <w:iCs/>
          <w:color w:val="202124"/>
          <w:sz w:val="28"/>
          <w:szCs w:val="28"/>
          <w:shd w:val="clear" w:color="auto" w:fill="F8F9FA"/>
        </w:rPr>
        <w:t>salón</w:t>
      </w:r>
      <w:proofErr w:type="spellEnd"/>
      <w:r w:rsidRPr="00704640">
        <w:rPr>
          <w:rFonts w:ascii="Ebrima" w:eastAsia="Times New Roman" w:hAnsi="Ebrima" w:cs="Times New Roman"/>
          <w:bCs/>
          <w:iCs/>
          <w:color w:val="202124"/>
          <w:sz w:val="28"/>
          <w:szCs w:val="28"/>
          <w:shd w:val="clear" w:color="auto" w:fill="F8F9FA"/>
        </w:rPr>
        <w:t xml:space="preserve"> de </w:t>
      </w:r>
      <w:proofErr w:type="spellStart"/>
      <w:r w:rsidRPr="00704640">
        <w:rPr>
          <w:rFonts w:ascii="Ebrima" w:eastAsia="Times New Roman" w:hAnsi="Ebrima" w:cs="Times New Roman"/>
          <w:bCs/>
          <w:iCs/>
          <w:color w:val="202124"/>
          <w:sz w:val="28"/>
          <w:szCs w:val="28"/>
          <w:shd w:val="clear" w:color="auto" w:fill="F8F9FA"/>
        </w:rPr>
        <w:t>clases</w:t>
      </w:r>
      <w:proofErr w:type="spellEnd"/>
      <w:r w:rsidRPr="00704640">
        <w:rPr>
          <w:rFonts w:ascii="Ebrima" w:eastAsia="Times New Roman" w:hAnsi="Ebrima" w:cs="Times New Roman"/>
          <w:bCs/>
          <w:iCs/>
          <w:color w:val="202124"/>
          <w:sz w:val="28"/>
          <w:szCs w:val="28"/>
          <w:shd w:val="clear" w:color="auto" w:fill="F8F9FA"/>
        </w:rPr>
        <w:t xml:space="preserve"> para </w:t>
      </w:r>
      <w:proofErr w:type="spellStart"/>
      <w:r w:rsidRPr="00704640">
        <w:rPr>
          <w:rFonts w:ascii="Ebrima" w:eastAsia="Times New Roman" w:hAnsi="Ebrima" w:cs="Times New Roman"/>
          <w:bCs/>
          <w:iCs/>
          <w:color w:val="202124"/>
          <w:sz w:val="28"/>
          <w:szCs w:val="28"/>
          <w:shd w:val="clear" w:color="auto" w:fill="F8F9FA"/>
        </w:rPr>
        <w:t>usarlos</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durante</w:t>
      </w:r>
      <w:proofErr w:type="spellEnd"/>
      <w:r w:rsidRPr="00704640">
        <w:rPr>
          <w:rFonts w:ascii="Ebrima" w:eastAsia="Times New Roman" w:hAnsi="Ebrima" w:cs="Times New Roman"/>
          <w:bCs/>
          <w:iCs/>
          <w:color w:val="202124"/>
          <w:sz w:val="28"/>
          <w:szCs w:val="28"/>
          <w:shd w:val="clear" w:color="auto" w:fill="F8F9FA"/>
        </w:rPr>
        <w:t xml:space="preserve"> el </w:t>
      </w:r>
      <w:proofErr w:type="spellStart"/>
      <w:r w:rsidRPr="00704640">
        <w:rPr>
          <w:rFonts w:ascii="Ebrima" w:eastAsia="Times New Roman" w:hAnsi="Ebrima" w:cs="Times New Roman"/>
          <w:bCs/>
          <w:iCs/>
          <w:color w:val="202124"/>
          <w:sz w:val="28"/>
          <w:szCs w:val="28"/>
          <w:shd w:val="clear" w:color="auto" w:fill="F8F9FA"/>
        </w:rPr>
        <w:t>año</w:t>
      </w:r>
      <w:proofErr w:type="spellEnd"/>
      <w:r w:rsidRPr="00704640">
        <w:rPr>
          <w:rFonts w:ascii="Ebrima" w:eastAsia="Times New Roman" w:hAnsi="Ebrima" w:cs="Times New Roman"/>
          <w:bCs/>
          <w:iCs/>
          <w:color w:val="202124"/>
          <w:sz w:val="28"/>
          <w:szCs w:val="28"/>
          <w:shd w:val="clear" w:color="auto" w:fill="F8F9FA"/>
        </w:rPr>
        <w:t xml:space="preserve"> escolar. Su </w:t>
      </w:r>
      <w:proofErr w:type="spellStart"/>
      <w:r w:rsidRPr="00704640">
        <w:rPr>
          <w:rFonts w:ascii="Ebrima" w:eastAsia="Times New Roman" w:hAnsi="Ebrima" w:cs="Times New Roman"/>
          <w:bCs/>
          <w:iCs/>
          <w:color w:val="202124"/>
          <w:sz w:val="28"/>
          <w:szCs w:val="28"/>
          <w:shd w:val="clear" w:color="auto" w:fill="F8F9FA"/>
        </w:rPr>
        <w:t>hijo</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también</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necesitará</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suministros</w:t>
      </w:r>
      <w:proofErr w:type="spellEnd"/>
      <w:r w:rsidRPr="00704640">
        <w:rPr>
          <w:rFonts w:ascii="Ebrima" w:eastAsia="Times New Roman" w:hAnsi="Ebrima" w:cs="Times New Roman"/>
          <w:bCs/>
          <w:iCs/>
          <w:color w:val="202124"/>
          <w:sz w:val="28"/>
          <w:szCs w:val="28"/>
          <w:shd w:val="clear" w:color="auto" w:fill="F8F9FA"/>
        </w:rPr>
        <w:t xml:space="preserve"> para </w:t>
      </w:r>
      <w:proofErr w:type="spellStart"/>
      <w:r w:rsidRPr="00704640">
        <w:rPr>
          <w:rFonts w:ascii="Ebrima" w:eastAsia="Times New Roman" w:hAnsi="Ebrima" w:cs="Times New Roman"/>
          <w:bCs/>
          <w:iCs/>
          <w:color w:val="202124"/>
          <w:sz w:val="28"/>
          <w:szCs w:val="28"/>
          <w:shd w:val="clear" w:color="auto" w:fill="F8F9FA"/>
        </w:rPr>
        <w:t>hacer</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su</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trabajo</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en</w:t>
      </w:r>
      <w:proofErr w:type="spellEnd"/>
      <w:r w:rsidRPr="00704640">
        <w:rPr>
          <w:rFonts w:ascii="Ebrima" w:eastAsia="Times New Roman" w:hAnsi="Ebrima" w:cs="Times New Roman"/>
          <w:bCs/>
          <w:iCs/>
          <w:color w:val="202124"/>
          <w:sz w:val="28"/>
          <w:szCs w:val="28"/>
          <w:shd w:val="clear" w:color="auto" w:fill="F8F9FA"/>
        </w:rPr>
        <w:t xml:space="preserve"> casa, </w:t>
      </w:r>
      <w:proofErr w:type="spellStart"/>
      <w:r w:rsidRPr="00704640">
        <w:rPr>
          <w:rFonts w:ascii="Ebrima" w:eastAsia="Times New Roman" w:hAnsi="Ebrima" w:cs="Times New Roman"/>
          <w:bCs/>
          <w:iCs/>
          <w:color w:val="202124"/>
          <w:sz w:val="28"/>
          <w:szCs w:val="28"/>
          <w:shd w:val="clear" w:color="auto" w:fill="F8F9FA"/>
        </w:rPr>
        <w:t>así</w:t>
      </w:r>
      <w:proofErr w:type="spellEnd"/>
      <w:r w:rsidRPr="00704640">
        <w:rPr>
          <w:rFonts w:ascii="Ebrima" w:eastAsia="Times New Roman" w:hAnsi="Ebrima" w:cs="Times New Roman"/>
          <w:bCs/>
          <w:iCs/>
          <w:color w:val="202124"/>
          <w:sz w:val="28"/>
          <w:szCs w:val="28"/>
          <w:shd w:val="clear" w:color="auto" w:fill="F8F9FA"/>
        </w:rPr>
        <w:t xml:space="preserve"> </w:t>
      </w:r>
      <w:proofErr w:type="spellStart"/>
      <w:proofErr w:type="gramStart"/>
      <w:r w:rsidRPr="00704640">
        <w:rPr>
          <w:rFonts w:ascii="Ebrima" w:eastAsia="Times New Roman" w:hAnsi="Ebrima" w:cs="Times New Roman"/>
          <w:bCs/>
          <w:iCs/>
          <w:color w:val="202124"/>
          <w:sz w:val="28"/>
          <w:szCs w:val="28"/>
          <w:shd w:val="clear" w:color="auto" w:fill="F8F9FA"/>
        </w:rPr>
        <w:t>como</w:t>
      </w:r>
      <w:proofErr w:type="spellEnd"/>
      <w:proofErr w:type="gramEnd"/>
      <w:r w:rsidRPr="00704640">
        <w:rPr>
          <w:rFonts w:ascii="Ebrima" w:eastAsia="Times New Roman" w:hAnsi="Ebrima" w:cs="Times New Roman"/>
          <w:bCs/>
          <w:iCs/>
          <w:color w:val="202124"/>
          <w:sz w:val="28"/>
          <w:szCs w:val="28"/>
          <w:shd w:val="clear" w:color="auto" w:fill="F8F9FA"/>
        </w:rPr>
        <w:t xml:space="preserve"> </w:t>
      </w:r>
      <w:proofErr w:type="spellStart"/>
      <w:r w:rsidRPr="00704640">
        <w:rPr>
          <w:rFonts w:ascii="Ebrima" w:eastAsia="Times New Roman" w:hAnsi="Ebrima" w:cs="Times New Roman"/>
          <w:bCs/>
          <w:iCs/>
          <w:color w:val="202124"/>
          <w:sz w:val="28"/>
          <w:szCs w:val="28"/>
          <w:shd w:val="clear" w:color="auto" w:fill="F8F9FA"/>
        </w:rPr>
        <w:t>una</w:t>
      </w:r>
      <w:proofErr w:type="spellEnd"/>
      <w:r w:rsidRPr="00704640">
        <w:rPr>
          <w:rFonts w:ascii="Ebrima" w:eastAsia="Times New Roman" w:hAnsi="Ebrima" w:cs="Times New Roman"/>
          <w:bCs/>
          <w:iCs/>
          <w:color w:val="202124"/>
          <w:sz w:val="28"/>
          <w:szCs w:val="28"/>
          <w:shd w:val="clear" w:color="auto" w:fill="F8F9FA"/>
        </w:rPr>
        <w:t xml:space="preserve"> mochila.</w:t>
      </w:r>
    </w:p>
    <w:p w:rsidR="00704640" w:rsidRPr="00704640" w:rsidRDefault="00704640" w:rsidP="00704640">
      <w:pPr>
        <w:spacing w:after="0" w:line="240" w:lineRule="auto"/>
        <w:rPr>
          <w:rFonts w:ascii="Ebrima" w:eastAsia="Times New Roman" w:hAnsi="Ebrima" w:cs="Times New Roman"/>
          <w:sz w:val="28"/>
          <w:szCs w:val="28"/>
        </w:rPr>
      </w:pPr>
    </w:p>
    <w:p w:rsidR="00704640" w:rsidRPr="00704640" w:rsidRDefault="00704640" w:rsidP="00704640">
      <w:pPr>
        <w:spacing w:after="0" w:line="240" w:lineRule="auto"/>
        <w:rPr>
          <w:rFonts w:ascii="Ebrima" w:eastAsia="Times New Roman" w:hAnsi="Ebrima" w:cs="Times New Roman"/>
          <w:sz w:val="28"/>
          <w:szCs w:val="28"/>
        </w:rPr>
      </w:pPr>
      <w:proofErr w:type="spellStart"/>
      <w:r w:rsidRPr="00704640">
        <w:rPr>
          <w:rFonts w:ascii="Ebrima" w:eastAsia="Times New Roman" w:hAnsi="Ebrima" w:cs="Times New Roman"/>
          <w:bCs/>
          <w:iCs/>
          <w:color w:val="202124"/>
          <w:sz w:val="28"/>
          <w:szCs w:val="28"/>
          <w:shd w:val="clear" w:color="auto" w:fill="F8F9FA"/>
        </w:rPr>
        <w:t>Equipo</w:t>
      </w:r>
      <w:proofErr w:type="spellEnd"/>
      <w:r w:rsidRPr="00704640">
        <w:rPr>
          <w:rFonts w:ascii="Ebrima" w:eastAsia="Times New Roman" w:hAnsi="Ebrima" w:cs="Times New Roman"/>
          <w:bCs/>
          <w:iCs/>
          <w:color w:val="202124"/>
          <w:sz w:val="28"/>
          <w:szCs w:val="28"/>
          <w:shd w:val="clear" w:color="auto" w:fill="F8F9FA"/>
        </w:rPr>
        <w:t xml:space="preserve"> de primer </w:t>
      </w:r>
      <w:proofErr w:type="spellStart"/>
      <w:r w:rsidRPr="00704640">
        <w:rPr>
          <w:rFonts w:ascii="Ebrima" w:eastAsia="Times New Roman" w:hAnsi="Ebrima" w:cs="Times New Roman"/>
          <w:bCs/>
          <w:iCs/>
          <w:color w:val="202124"/>
          <w:sz w:val="28"/>
          <w:szCs w:val="28"/>
          <w:shd w:val="clear" w:color="auto" w:fill="F8F9FA"/>
        </w:rPr>
        <w:t>grado</w:t>
      </w:r>
      <w:proofErr w:type="spellEnd"/>
    </w:p>
    <w:p w:rsidR="00704640" w:rsidRPr="00704640" w:rsidRDefault="00704640" w:rsidP="00704640">
      <w:pPr>
        <w:rPr>
          <w:rFonts w:ascii="Ebrima" w:hAnsi="Ebrima"/>
          <w:sz w:val="28"/>
          <w:szCs w:val="28"/>
        </w:rPr>
      </w:pPr>
    </w:p>
    <w:p w:rsidR="00704640" w:rsidRPr="00704640" w:rsidRDefault="00704640" w:rsidP="00704640">
      <w:pPr>
        <w:rPr>
          <w:rFonts w:ascii="Ebrima" w:hAnsi="Ebrima"/>
          <w:sz w:val="28"/>
          <w:szCs w:val="28"/>
        </w:rPr>
      </w:pPr>
      <w:r w:rsidRPr="00704640">
        <w:rPr>
          <w:rFonts w:ascii="Ebrima" w:hAnsi="Ebrima"/>
          <w:sz w:val="28"/>
          <w:szCs w:val="28"/>
        </w:rPr>
        <w:br w:type="page"/>
      </w:r>
    </w:p>
    <w:p w:rsidR="00704640" w:rsidRPr="00704640" w:rsidRDefault="00704640" w:rsidP="00704640">
      <w:pPr>
        <w:spacing w:after="0" w:line="240" w:lineRule="auto"/>
        <w:ind w:left="90"/>
        <w:rPr>
          <w:rFonts w:ascii="Ebrima" w:eastAsia="Times New Roman" w:hAnsi="Ebrima" w:cs="Times New Roman"/>
          <w:bCs/>
          <w:iCs/>
          <w:color w:val="000000"/>
          <w:sz w:val="28"/>
          <w:szCs w:val="28"/>
        </w:rPr>
      </w:pPr>
      <w:r w:rsidRPr="00704640">
        <w:rPr>
          <w:rFonts w:ascii="Ebrima" w:eastAsia="Times New Roman" w:hAnsi="Ebrima" w:cs="Times New Roman"/>
          <w:bCs/>
          <w:iCs/>
          <w:color w:val="000000"/>
          <w:sz w:val="28"/>
          <w:szCs w:val="28"/>
        </w:rPr>
        <w:lastRenderedPageBreak/>
        <w:t>August 2022</w:t>
      </w:r>
    </w:p>
    <w:p w:rsidR="00704640" w:rsidRPr="00704640" w:rsidRDefault="00704640" w:rsidP="00704640">
      <w:pPr>
        <w:spacing w:after="0" w:line="240" w:lineRule="auto"/>
        <w:ind w:left="90"/>
        <w:rPr>
          <w:rFonts w:ascii="Ebrima" w:eastAsia="Times New Roman" w:hAnsi="Ebrima" w:cs="Times New Roman"/>
          <w:sz w:val="28"/>
          <w:szCs w:val="28"/>
        </w:rPr>
      </w:pPr>
    </w:p>
    <w:p w:rsidR="00704640" w:rsidRPr="00704640" w:rsidRDefault="00704640" w:rsidP="00704640">
      <w:pPr>
        <w:spacing w:after="0" w:line="240" w:lineRule="auto"/>
        <w:ind w:left="90"/>
        <w:rPr>
          <w:rFonts w:ascii="Ebrima" w:eastAsia="Times New Roman" w:hAnsi="Ebrima" w:cs="Times New Roman"/>
          <w:sz w:val="28"/>
          <w:szCs w:val="28"/>
        </w:rPr>
      </w:pPr>
      <w:r w:rsidRPr="00704640">
        <w:rPr>
          <w:rFonts w:ascii="Ebrima" w:eastAsia="Times New Roman" w:hAnsi="Ebrima" w:cs="Times New Roman"/>
          <w:bCs/>
          <w:iCs/>
          <w:color w:val="000000"/>
          <w:sz w:val="28"/>
          <w:szCs w:val="28"/>
        </w:rPr>
        <w:t>Dear Parents,</w:t>
      </w:r>
    </w:p>
    <w:p w:rsidR="00704640" w:rsidRPr="00704640" w:rsidRDefault="00704640" w:rsidP="00704640">
      <w:pPr>
        <w:spacing w:after="0" w:line="240" w:lineRule="auto"/>
        <w:ind w:left="90"/>
        <w:rPr>
          <w:rFonts w:ascii="Ebrima" w:eastAsia="Times New Roman" w:hAnsi="Ebrima" w:cs="Times New Roman"/>
          <w:sz w:val="28"/>
          <w:szCs w:val="28"/>
        </w:rPr>
      </w:pPr>
    </w:p>
    <w:p w:rsidR="00704640" w:rsidRPr="00704640" w:rsidRDefault="00704640" w:rsidP="00704640">
      <w:pPr>
        <w:spacing w:after="0" w:line="240" w:lineRule="auto"/>
        <w:ind w:left="90"/>
        <w:rPr>
          <w:rFonts w:ascii="Ebrima" w:eastAsia="Times New Roman" w:hAnsi="Ebrima" w:cs="Times New Roman"/>
          <w:sz w:val="28"/>
          <w:szCs w:val="28"/>
        </w:rPr>
      </w:pPr>
      <w:r w:rsidRPr="00704640">
        <w:rPr>
          <w:rFonts w:ascii="Ebrima" w:eastAsia="Times New Roman" w:hAnsi="Ebrima" w:cs="Times New Roman"/>
          <w:bCs/>
          <w:iCs/>
          <w:color w:val="000000"/>
          <w:sz w:val="28"/>
          <w:szCs w:val="28"/>
        </w:rPr>
        <w:t xml:space="preserve">We would like </w:t>
      </w:r>
      <w:proofErr w:type="gramStart"/>
      <w:r w:rsidRPr="00704640">
        <w:rPr>
          <w:rFonts w:ascii="Ebrima" w:eastAsia="Times New Roman" w:hAnsi="Ebrima" w:cs="Times New Roman"/>
          <w:bCs/>
          <w:iCs/>
          <w:color w:val="000000"/>
          <w:sz w:val="28"/>
          <w:szCs w:val="28"/>
        </w:rPr>
        <w:t>to officially welcome</w:t>
      </w:r>
      <w:proofErr w:type="gramEnd"/>
      <w:r w:rsidRPr="00704640">
        <w:rPr>
          <w:rFonts w:ascii="Ebrima" w:eastAsia="Times New Roman" w:hAnsi="Ebrima" w:cs="Times New Roman"/>
          <w:bCs/>
          <w:iCs/>
          <w:color w:val="000000"/>
          <w:sz w:val="28"/>
          <w:szCs w:val="28"/>
        </w:rPr>
        <w:t xml:space="preserve"> you and your child to first grade! We are so happy that you are going to be with us this year and looking forward to meeting all of you in person.  You will be receiving specific information from your child’s teacher soon, if not already.  In the meantime, here is a list of Back to School supplies suggested for first grade students at Anna Murray-Douglass Academy School #12.  </w:t>
      </w:r>
    </w:p>
    <w:p w:rsidR="00704640" w:rsidRPr="00704640" w:rsidRDefault="00704640" w:rsidP="00704640">
      <w:pPr>
        <w:spacing w:after="0" w:line="240" w:lineRule="auto"/>
        <w:ind w:left="90"/>
        <w:rPr>
          <w:rFonts w:ascii="Ebrima" w:eastAsia="Times New Roman" w:hAnsi="Ebrima" w:cs="Times New Roman"/>
          <w:sz w:val="28"/>
          <w:szCs w:val="28"/>
        </w:rPr>
      </w:pPr>
    </w:p>
    <w:p w:rsidR="00704640" w:rsidRPr="00704640" w:rsidRDefault="00704640" w:rsidP="00704640">
      <w:pPr>
        <w:spacing w:after="0" w:line="240" w:lineRule="auto"/>
        <w:ind w:left="90"/>
        <w:rPr>
          <w:rFonts w:ascii="Ebrima" w:eastAsia="Times New Roman" w:hAnsi="Ebrima" w:cs="Times New Roman"/>
          <w:sz w:val="28"/>
          <w:szCs w:val="28"/>
        </w:rPr>
      </w:pPr>
      <w:proofErr w:type="gramStart"/>
      <w:r w:rsidRPr="00704640">
        <w:rPr>
          <w:rFonts w:ascii="Ebrima" w:eastAsia="Times New Roman" w:hAnsi="Ebrima" w:cs="Arial"/>
          <w:color w:val="000000"/>
          <w:sz w:val="28"/>
          <w:szCs w:val="28"/>
        </w:rPr>
        <w:t>3</w:t>
      </w:r>
      <w:proofErr w:type="gramEnd"/>
      <w:r w:rsidRPr="00704640">
        <w:rPr>
          <w:rFonts w:ascii="Ebrima" w:eastAsia="Times New Roman" w:hAnsi="Ebrima" w:cs="Arial"/>
          <w:color w:val="000000"/>
          <w:sz w:val="28"/>
          <w:szCs w:val="28"/>
        </w:rPr>
        <w:t xml:space="preserve"> – Crayola Classic Color Pack Crayons </w:t>
      </w:r>
      <w:r w:rsidRPr="00704640">
        <w:rPr>
          <w:rFonts w:ascii="Ebrima" w:eastAsia="Times New Roman" w:hAnsi="Ebrima" w:cs="Arial"/>
          <w:bCs/>
          <w:color w:val="000000"/>
          <w:sz w:val="28"/>
          <w:szCs w:val="28"/>
        </w:rPr>
        <w:t>(</w:t>
      </w:r>
      <w:r w:rsidRPr="00704640">
        <w:rPr>
          <w:rFonts w:ascii="Ebrima" w:eastAsia="Times New Roman" w:hAnsi="Ebrima" w:cs="Arial"/>
          <w:bCs/>
          <w:color w:val="000000"/>
          <w:sz w:val="28"/>
          <w:szCs w:val="28"/>
          <w:u w:val="single"/>
        </w:rPr>
        <w:t>24 Colors/ Box</w:t>
      </w:r>
      <w:r w:rsidRPr="00704640">
        <w:rPr>
          <w:rFonts w:ascii="Ebrima" w:eastAsia="Times New Roman" w:hAnsi="Ebrima" w:cs="Arial"/>
          <w:bCs/>
          <w:color w:val="000000"/>
          <w:sz w:val="28"/>
          <w:szCs w:val="28"/>
        </w:rPr>
        <w:t>)</w:t>
      </w:r>
    </w:p>
    <w:p w:rsidR="00704640" w:rsidRPr="00704640" w:rsidRDefault="00704640" w:rsidP="00704640">
      <w:pPr>
        <w:spacing w:after="0" w:line="240" w:lineRule="auto"/>
        <w:ind w:left="90"/>
        <w:rPr>
          <w:rFonts w:ascii="Ebrima" w:eastAsia="Times New Roman" w:hAnsi="Ebrima" w:cs="Times New Roman"/>
          <w:sz w:val="28"/>
          <w:szCs w:val="28"/>
        </w:rPr>
      </w:pPr>
      <w:r w:rsidRPr="00704640">
        <w:rPr>
          <w:rFonts w:ascii="Ebrima" w:eastAsia="Times New Roman" w:hAnsi="Ebrima" w:cs="Arial"/>
          <w:color w:val="000000"/>
          <w:sz w:val="28"/>
          <w:szCs w:val="28"/>
        </w:rPr>
        <w:t>2 – Pack of dry-erase markers (any color)</w:t>
      </w:r>
    </w:p>
    <w:p w:rsidR="00704640" w:rsidRPr="00704640" w:rsidRDefault="00704640" w:rsidP="00704640">
      <w:pPr>
        <w:spacing w:after="0" w:line="240" w:lineRule="auto"/>
        <w:ind w:left="90"/>
        <w:rPr>
          <w:rFonts w:ascii="Ebrima" w:eastAsia="Times New Roman" w:hAnsi="Ebrima" w:cs="Times New Roman"/>
          <w:sz w:val="28"/>
          <w:szCs w:val="28"/>
        </w:rPr>
      </w:pPr>
      <w:r w:rsidRPr="00704640">
        <w:rPr>
          <w:rFonts w:ascii="Ebrima" w:eastAsia="Times New Roman" w:hAnsi="Ebrima" w:cs="Arial"/>
          <w:strike/>
          <w:color w:val="000000"/>
          <w:sz w:val="28"/>
          <w:szCs w:val="28"/>
        </w:rPr>
        <w:t xml:space="preserve">6 – Glue </w:t>
      </w:r>
      <w:proofErr w:type="gramStart"/>
      <w:r w:rsidRPr="00704640">
        <w:rPr>
          <w:rFonts w:ascii="Ebrima" w:eastAsia="Times New Roman" w:hAnsi="Ebrima" w:cs="Arial"/>
          <w:strike/>
          <w:color w:val="000000"/>
          <w:sz w:val="28"/>
          <w:szCs w:val="28"/>
        </w:rPr>
        <w:t>sticks</w:t>
      </w:r>
      <w:r w:rsidRPr="00704640">
        <w:rPr>
          <w:rFonts w:ascii="Ebrima" w:eastAsia="Times New Roman" w:hAnsi="Ebrima" w:cs="Arial"/>
          <w:color w:val="000000"/>
          <w:sz w:val="28"/>
          <w:szCs w:val="28"/>
        </w:rPr>
        <w:t xml:space="preserve">  </w:t>
      </w:r>
      <w:r w:rsidRPr="00704640">
        <w:rPr>
          <w:rFonts w:ascii="Ebrima" w:eastAsia="Times New Roman" w:hAnsi="Ebrima" w:cs="Arial"/>
          <w:color w:val="2F5496" w:themeColor="accent5" w:themeShade="BF"/>
          <w:sz w:val="28"/>
          <w:szCs w:val="28"/>
        </w:rPr>
        <w:t>Purchased</w:t>
      </w:r>
      <w:proofErr w:type="gramEnd"/>
      <w:r w:rsidRPr="00704640">
        <w:rPr>
          <w:rFonts w:ascii="Ebrima" w:eastAsia="Times New Roman" w:hAnsi="Ebrima" w:cs="Arial"/>
          <w:color w:val="2F5496" w:themeColor="accent5" w:themeShade="BF"/>
          <w:sz w:val="28"/>
          <w:szCs w:val="28"/>
        </w:rPr>
        <w:t xml:space="preserve"> with the generosity of PTA</w:t>
      </w:r>
    </w:p>
    <w:p w:rsidR="00704640" w:rsidRPr="00704640" w:rsidRDefault="00704640" w:rsidP="00704640">
      <w:pPr>
        <w:spacing w:after="0" w:line="240" w:lineRule="auto"/>
        <w:ind w:left="90"/>
        <w:rPr>
          <w:rFonts w:ascii="Ebrima" w:eastAsia="Times New Roman" w:hAnsi="Ebrima" w:cs="Times New Roman"/>
          <w:strike/>
          <w:sz w:val="28"/>
          <w:szCs w:val="28"/>
        </w:rPr>
      </w:pPr>
      <w:r w:rsidRPr="00704640">
        <w:rPr>
          <w:rFonts w:ascii="Ebrima" w:eastAsia="Times New Roman" w:hAnsi="Ebrima" w:cs="Arial"/>
          <w:strike/>
          <w:color w:val="000000"/>
          <w:sz w:val="28"/>
          <w:szCs w:val="28"/>
        </w:rPr>
        <w:t xml:space="preserve">1 – Pack of pencils (24 count) – regular, no design </w:t>
      </w:r>
      <w:proofErr w:type="gramStart"/>
      <w:r w:rsidRPr="00704640">
        <w:rPr>
          <w:rFonts w:ascii="Ebrima" w:eastAsia="Times New Roman" w:hAnsi="Ebrima" w:cs="Arial"/>
          <w:strike/>
          <w:color w:val="000000"/>
          <w:sz w:val="28"/>
          <w:szCs w:val="28"/>
        </w:rPr>
        <w:t xml:space="preserve">please  </w:t>
      </w:r>
      <w:r w:rsidRPr="00704640">
        <w:rPr>
          <w:rFonts w:ascii="Ebrima" w:eastAsia="Times New Roman" w:hAnsi="Ebrima" w:cs="Arial"/>
          <w:color w:val="2F5496" w:themeColor="accent5" w:themeShade="BF"/>
          <w:sz w:val="28"/>
          <w:szCs w:val="28"/>
        </w:rPr>
        <w:t>Purchased</w:t>
      </w:r>
      <w:proofErr w:type="gramEnd"/>
      <w:r w:rsidRPr="00704640">
        <w:rPr>
          <w:rFonts w:ascii="Ebrima" w:eastAsia="Times New Roman" w:hAnsi="Ebrima" w:cs="Arial"/>
          <w:color w:val="2F5496" w:themeColor="accent5" w:themeShade="BF"/>
          <w:sz w:val="28"/>
          <w:szCs w:val="28"/>
        </w:rPr>
        <w:t xml:space="preserve"> with the generosity of PTA</w:t>
      </w:r>
    </w:p>
    <w:p w:rsidR="00704640" w:rsidRPr="00704640" w:rsidRDefault="00704640" w:rsidP="00704640">
      <w:pPr>
        <w:spacing w:after="0" w:line="240" w:lineRule="auto"/>
        <w:ind w:left="90"/>
        <w:rPr>
          <w:rFonts w:ascii="Ebrima" w:eastAsia="Times New Roman" w:hAnsi="Ebrima" w:cs="Times New Roman"/>
          <w:sz w:val="28"/>
          <w:szCs w:val="28"/>
        </w:rPr>
      </w:pPr>
      <w:r w:rsidRPr="00704640">
        <w:rPr>
          <w:rFonts w:ascii="Ebrima" w:eastAsia="Times New Roman" w:hAnsi="Ebrima" w:cs="Arial"/>
          <w:color w:val="000000"/>
          <w:sz w:val="28"/>
          <w:szCs w:val="28"/>
        </w:rPr>
        <w:t>1 – Composition Notebook </w:t>
      </w:r>
    </w:p>
    <w:p w:rsidR="00704640" w:rsidRPr="00704640" w:rsidRDefault="00704640" w:rsidP="00704640">
      <w:pPr>
        <w:spacing w:after="0" w:line="240" w:lineRule="auto"/>
        <w:ind w:left="90"/>
        <w:rPr>
          <w:rFonts w:ascii="Ebrima" w:eastAsia="Times New Roman" w:hAnsi="Ebrima" w:cs="Times New Roman"/>
          <w:strike/>
          <w:sz w:val="28"/>
          <w:szCs w:val="28"/>
        </w:rPr>
      </w:pPr>
      <w:r w:rsidRPr="00704640">
        <w:rPr>
          <w:rFonts w:ascii="Ebrima" w:eastAsia="Times New Roman" w:hAnsi="Ebrima" w:cs="Arial"/>
          <w:strike/>
          <w:color w:val="000000"/>
          <w:sz w:val="28"/>
          <w:szCs w:val="28"/>
        </w:rPr>
        <w:t xml:space="preserve">2 – Canister of Disinfectant </w:t>
      </w:r>
      <w:proofErr w:type="gramStart"/>
      <w:r w:rsidRPr="00704640">
        <w:rPr>
          <w:rFonts w:ascii="Ebrima" w:eastAsia="Times New Roman" w:hAnsi="Ebrima" w:cs="Arial"/>
          <w:strike/>
          <w:color w:val="000000"/>
          <w:sz w:val="28"/>
          <w:szCs w:val="28"/>
        </w:rPr>
        <w:t xml:space="preserve">Wipes  </w:t>
      </w:r>
      <w:r w:rsidRPr="00704640">
        <w:rPr>
          <w:rFonts w:ascii="Ebrima" w:eastAsia="Times New Roman" w:hAnsi="Ebrima" w:cs="Arial"/>
          <w:color w:val="2F5496" w:themeColor="accent5" w:themeShade="BF"/>
          <w:sz w:val="28"/>
          <w:szCs w:val="28"/>
        </w:rPr>
        <w:t>Purchased</w:t>
      </w:r>
      <w:proofErr w:type="gramEnd"/>
      <w:r w:rsidRPr="00704640">
        <w:rPr>
          <w:rFonts w:ascii="Ebrima" w:eastAsia="Times New Roman" w:hAnsi="Ebrima" w:cs="Arial"/>
          <w:color w:val="2F5496" w:themeColor="accent5" w:themeShade="BF"/>
          <w:sz w:val="28"/>
          <w:szCs w:val="28"/>
        </w:rPr>
        <w:t xml:space="preserve"> with the generosity of PTA</w:t>
      </w:r>
    </w:p>
    <w:p w:rsidR="00704640" w:rsidRPr="00704640" w:rsidRDefault="00704640" w:rsidP="00704640">
      <w:pPr>
        <w:spacing w:after="0" w:line="240" w:lineRule="auto"/>
        <w:ind w:left="90"/>
        <w:rPr>
          <w:rFonts w:ascii="Ebrima" w:eastAsia="Times New Roman" w:hAnsi="Ebrima" w:cs="Times New Roman"/>
          <w:strike/>
          <w:sz w:val="28"/>
          <w:szCs w:val="28"/>
        </w:rPr>
      </w:pPr>
      <w:r w:rsidRPr="00704640">
        <w:rPr>
          <w:rFonts w:ascii="Ebrima" w:eastAsia="Times New Roman" w:hAnsi="Ebrima" w:cs="Arial"/>
          <w:strike/>
          <w:color w:val="000000"/>
          <w:sz w:val="28"/>
          <w:szCs w:val="28"/>
        </w:rPr>
        <w:t xml:space="preserve">2 – Bottle of Hand </w:t>
      </w:r>
      <w:proofErr w:type="gramStart"/>
      <w:r w:rsidRPr="00704640">
        <w:rPr>
          <w:rFonts w:ascii="Ebrima" w:eastAsia="Times New Roman" w:hAnsi="Ebrima" w:cs="Arial"/>
          <w:strike/>
          <w:color w:val="000000"/>
          <w:sz w:val="28"/>
          <w:szCs w:val="28"/>
        </w:rPr>
        <w:t xml:space="preserve">Sanitizer  </w:t>
      </w:r>
      <w:r w:rsidRPr="00704640">
        <w:rPr>
          <w:rFonts w:ascii="Ebrima" w:eastAsia="Times New Roman" w:hAnsi="Ebrima" w:cs="Arial"/>
          <w:color w:val="2F5496" w:themeColor="accent5" w:themeShade="BF"/>
          <w:sz w:val="28"/>
          <w:szCs w:val="28"/>
        </w:rPr>
        <w:t>Purchased</w:t>
      </w:r>
      <w:proofErr w:type="gramEnd"/>
      <w:r w:rsidRPr="00704640">
        <w:rPr>
          <w:rFonts w:ascii="Ebrima" w:eastAsia="Times New Roman" w:hAnsi="Ebrima" w:cs="Arial"/>
          <w:color w:val="2F5496" w:themeColor="accent5" w:themeShade="BF"/>
          <w:sz w:val="28"/>
          <w:szCs w:val="28"/>
        </w:rPr>
        <w:t xml:space="preserve"> with the generosity of PTA</w:t>
      </w:r>
    </w:p>
    <w:p w:rsidR="00704640" w:rsidRPr="00704640" w:rsidRDefault="00704640" w:rsidP="00704640">
      <w:pPr>
        <w:spacing w:after="0" w:line="240" w:lineRule="auto"/>
        <w:ind w:left="90"/>
        <w:rPr>
          <w:rFonts w:ascii="Ebrima" w:eastAsia="Times New Roman" w:hAnsi="Ebrima" w:cs="Times New Roman"/>
          <w:strike/>
          <w:sz w:val="28"/>
          <w:szCs w:val="28"/>
        </w:rPr>
      </w:pPr>
      <w:r w:rsidRPr="00704640">
        <w:rPr>
          <w:rFonts w:ascii="Ebrima" w:eastAsia="Times New Roman" w:hAnsi="Ebrima" w:cs="Arial"/>
          <w:strike/>
          <w:color w:val="000000"/>
          <w:sz w:val="28"/>
          <w:szCs w:val="28"/>
        </w:rPr>
        <w:t xml:space="preserve">3 – Box of </w:t>
      </w:r>
      <w:proofErr w:type="gramStart"/>
      <w:r w:rsidRPr="00704640">
        <w:rPr>
          <w:rFonts w:ascii="Ebrima" w:eastAsia="Times New Roman" w:hAnsi="Ebrima" w:cs="Arial"/>
          <w:strike/>
          <w:color w:val="000000"/>
          <w:sz w:val="28"/>
          <w:szCs w:val="28"/>
        </w:rPr>
        <w:t xml:space="preserve">Kleenex  </w:t>
      </w:r>
      <w:r w:rsidRPr="00704640">
        <w:rPr>
          <w:rFonts w:ascii="Ebrima" w:eastAsia="Times New Roman" w:hAnsi="Ebrima" w:cs="Arial"/>
          <w:color w:val="2F5496" w:themeColor="accent5" w:themeShade="BF"/>
          <w:sz w:val="28"/>
          <w:szCs w:val="28"/>
        </w:rPr>
        <w:t>Purchased</w:t>
      </w:r>
      <w:proofErr w:type="gramEnd"/>
      <w:r w:rsidRPr="00704640">
        <w:rPr>
          <w:rFonts w:ascii="Ebrima" w:eastAsia="Times New Roman" w:hAnsi="Ebrima" w:cs="Arial"/>
          <w:color w:val="2F5496" w:themeColor="accent5" w:themeShade="BF"/>
          <w:sz w:val="28"/>
          <w:szCs w:val="28"/>
        </w:rPr>
        <w:t xml:space="preserve"> with the generosity of PTA</w:t>
      </w:r>
    </w:p>
    <w:p w:rsidR="00704640" w:rsidRPr="00704640" w:rsidRDefault="00704640" w:rsidP="00704640">
      <w:pPr>
        <w:spacing w:after="0" w:line="240" w:lineRule="auto"/>
        <w:ind w:left="90"/>
        <w:rPr>
          <w:rFonts w:ascii="Ebrima" w:eastAsia="Times New Roman" w:hAnsi="Ebrima" w:cs="Times New Roman"/>
          <w:strike/>
          <w:sz w:val="28"/>
          <w:szCs w:val="28"/>
        </w:rPr>
      </w:pPr>
      <w:r w:rsidRPr="00704640">
        <w:rPr>
          <w:rFonts w:ascii="Ebrima" w:eastAsia="Times New Roman" w:hAnsi="Ebrima" w:cs="Arial"/>
          <w:strike/>
          <w:color w:val="000000"/>
          <w:sz w:val="28"/>
          <w:szCs w:val="28"/>
        </w:rPr>
        <w:t xml:space="preserve">1 – Ziploc Gallon </w:t>
      </w:r>
      <w:proofErr w:type="gramStart"/>
      <w:r w:rsidRPr="00704640">
        <w:rPr>
          <w:rFonts w:ascii="Ebrima" w:eastAsia="Times New Roman" w:hAnsi="Ebrima" w:cs="Arial"/>
          <w:strike/>
          <w:color w:val="000000"/>
          <w:sz w:val="28"/>
          <w:szCs w:val="28"/>
        </w:rPr>
        <w:t xml:space="preserve">Bags  </w:t>
      </w:r>
      <w:r w:rsidRPr="00704640">
        <w:rPr>
          <w:rFonts w:ascii="Ebrima" w:eastAsia="Times New Roman" w:hAnsi="Ebrima" w:cs="Arial"/>
          <w:color w:val="2F5496" w:themeColor="accent5" w:themeShade="BF"/>
          <w:sz w:val="28"/>
          <w:szCs w:val="28"/>
        </w:rPr>
        <w:t>Purchased</w:t>
      </w:r>
      <w:proofErr w:type="gramEnd"/>
      <w:r w:rsidRPr="00704640">
        <w:rPr>
          <w:rFonts w:ascii="Ebrima" w:eastAsia="Times New Roman" w:hAnsi="Ebrima" w:cs="Arial"/>
          <w:color w:val="2F5496" w:themeColor="accent5" w:themeShade="BF"/>
          <w:sz w:val="28"/>
          <w:szCs w:val="28"/>
        </w:rPr>
        <w:t xml:space="preserve"> with the generosity of PTA</w:t>
      </w:r>
    </w:p>
    <w:p w:rsidR="00704640" w:rsidRPr="00704640" w:rsidRDefault="00704640" w:rsidP="00704640">
      <w:pPr>
        <w:spacing w:after="0" w:line="240" w:lineRule="auto"/>
        <w:ind w:left="90"/>
        <w:rPr>
          <w:rFonts w:ascii="Ebrima" w:eastAsia="Times New Roman" w:hAnsi="Ebrima" w:cs="Times New Roman"/>
          <w:strike/>
          <w:sz w:val="28"/>
          <w:szCs w:val="28"/>
        </w:rPr>
      </w:pPr>
      <w:r w:rsidRPr="00704640">
        <w:rPr>
          <w:rFonts w:ascii="Ebrima" w:eastAsia="Times New Roman" w:hAnsi="Ebrima" w:cs="Arial"/>
          <w:strike/>
          <w:color w:val="000000"/>
          <w:sz w:val="28"/>
          <w:szCs w:val="28"/>
        </w:rPr>
        <w:t xml:space="preserve">1 – Ziploc Sandwich </w:t>
      </w:r>
      <w:proofErr w:type="gramStart"/>
      <w:r w:rsidRPr="00704640">
        <w:rPr>
          <w:rFonts w:ascii="Ebrima" w:eastAsia="Times New Roman" w:hAnsi="Ebrima" w:cs="Arial"/>
          <w:strike/>
          <w:color w:val="000000"/>
          <w:sz w:val="28"/>
          <w:szCs w:val="28"/>
        </w:rPr>
        <w:t xml:space="preserve">Bags  </w:t>
      </w:r>
      <w:r w:rsidRPr="00704640">
        <w:rPr>
          <w:rFonts w:ascii="Ebrima" w:eastAsia="Times New Roman" w:hAnsi="Ebrima" w:cs="Arial"/>
          <w:color w:val="2F5496" w:themeColor="accent5" w:themeShade="BF"/>
          <w:sz w:val="28"/>
          <w:szCs w:val="28"/>
        </w:rPr>
        <w:t>Purchased</w:t>
      </w:r>
      <w:proofErr w:type="gramEnd"/>
      <w:r w:rsidRPr="00704640">
        <w:rPr>
          <w:rFonts w:ascii="Ebrima" w:eastAsia="Times New Roman" w:hAnsi="Ebrima" w:cs="Arial"/>
          <w:color w:val="2F5496" w:themeColor="accent5" w:themeShade="BF"/>
          <w:sz w:val="28"/>
          <w:szCs w:val="28"/>
        </w:rPr>
        <w:t xml:space="preserve"> with the generosity of PTA</w:t>
      </w:r>
    </w:p>
    <w:p w:rsidR="00704640" w:rsidRPr="00704640" w:rsidRDefault="00704640" w:rsidP="00704640">
      <w:pPr>
        <w:spacing w:after="0" w:line="240" w:lineRule="auto"/>
        <w:ind w:left="90"/>
        <w:rPr>
          <w:rFonts w:ascii="Ebrima" w:eastAsia="Times New Roman" w:hAnsi="Ebrima" w:cs="Times New Roman"/>
          <w:sz w:val="28"/>
          <w:szCs w:val="28"/>
        </w:rPr>
      </w:pPr>
    </w:p>
    <w:p w:rsidR="00704640" w:rsidRPr="00704640" w:rsidRDefault="00704640" w:rsidP="00704640">
      <w:pPr>
        <w:spacing w:after="0" w:line="240" w:lineRule="auto"/>
        <w:ind w:left="90"/>
        <w:rPr>
          <w:rFonts w:ascii="Ebrima" w:eastAsia="Times New Roman" w:hAnsi="Ebrima" w:cs="Times New Roman"/>
          <w:sz w:val="28"/>
          <w:szCs w:val="28"/>
        </w:rPr>
      </w:pPr>
      <w:r w:rsidRPr="00704640">
        <w:rPr>
          <w:rFonts w:ascii="Ebrima" w:eastAsia="Times New Roman" w:hAnsi="Ebrima" w:cs="Times New Roman"/>
          <w:bCs/>
          <w:iCs/>
          <w:color w:val="000000"/>
          <w:sz w:val="28"/>
          <w:szCs w:val="28"/>
        </w:rPr>
        <w:t xml:space="preserve">We ask parents not to put their child’s name on these supplies, as they will be going into a classroom supply chest to </w:t>
      </w:r>
      <w:proofErr w:type="gramStart"/>
      <w:r w:rsidRPr="00704640">
        <w:rPr>
          <w:rFonts w:ascii="Ebrima" w:eastAsia="Times New Roman" w:hAnsi="Ebrima" w:cs="Times New Roman"/>
          <w:bCs/>
          <w:iCs/>
          <w:color w:val="000000"/>
          <w:sz w:val="28"/>
          <w:szCs w:val="28"/>
        </w:rPr>
        <w:t>be used</w:t>
      </w:r>
      <w:proofErr w:type="gramEnd"/>
      <w:r w:rsidRPr="00704640">
        <w:rPr>
          <w:rFonts w:ascii="Ebrima" w:eastAsia="Times New Roman" w:hAnsi="Ebrima" w:cs="Times New Roman"/>
          <w:bCs/>
          <w:iCs/>
          <w:color w:val="000000"/>
          <w:sz w:val="28"/>
          <w:szCs w:val="28"/>
        </w:rPr>
        <w:t xml:space="preserve"> throughout the school year.  Your child will also need supplies to do their work at home as well as a backpack.</w:t>
      </w:r>
    </w:p>
    <w:p w:rsidR="00704640" w:rsidRPr="00704640" w:rsidRDefault="00704640" w:rsidP="00704640">
      <w:pPr>
        <w:spacing w:after="0" w:line="240" w:lineRule="auto"/>
        <w:ind w:left="90"/>
        <w:rPr>
          <w:rFonts w:ascii="Ebrima" w:eastAsia="Times New Roman" w:hAnsi="Ebrima" w:cs="Times New Roman"/>
          <w:sz w:val="28"/>
          <w:szCs w:val="28"/>
        </w:rPr>
      </w:pPr>
    </w:p>
    <w:p w:rsidR="00704640" w:rsidRPr="00704640" w:rsidRDefault="00704640" w:rsidP="00704640">
      <w:pPr>
        <w:spacing w:after="0" w:line="240" w:lineRule="auto"/>
        <w:ind w:left="90"/>
        <w:rPr>
          <w:rFonts w:ascii="Ebrima" w:eastAsia="Times New Roman" w:hAnsi="Ebrima" w:cs="Times New Roman"/>
          <w:sz w:val="28"/>
          <w:szCs w:val="28"/>
        </w:rPr>
      </w:pPr>
      <w:r w:rsidRPr="00704640">
        <w:rPr>
          <w:rFonts w:ascii="Ebrima" w:eastAsia="Times New Roman" w:hAnsi="Ebrima" w:cs="Times New Roman"/>
          <w:bCs/>
          <w:iCs/>
          <w:color w:val="000000"/>
          <w:sz w:val="28"/>
          <w:szCs w:val="28"/>
        </w:rPr>
        <w:t>First Grade Team</w:t>
      </w:r>
    </w:p>
    <w:p w:rsidR="00704640" w:rsidRPr="00704640" w:rsidRDefault="00704640" w:rsidP="00704640">
      <w:pPr>
        <w:ind w:left="90"/>
        <w:rPr>
          <w:rFonts w:ascii="Ebrima" w:hAnsi="Ebrima"/>
          <w:sz w:val="28"/>
          <w:szCs w:val="28"/>
        </w:rPr>
      </w:pPr>
    </w:p>
    <w:p w:rsidR="00704640" w:rsidRPr="00704640" w:rsidRDefault="00704640" w:rsidP="00954FC5">
      <w:pPr>
        <w:rPr>
          <w:sz w:val="28"/>
          <w:szCs w:val="28"/>
        </w:rPr>
      </w:pPr>
    </w:p>
    <w:sectPr w:rsidR="00704640" w:rsidRPr="00704640" w:rsidSect="00937CCD">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E2" w:rsidRDefault="00B162E2" w:rsidP="008B548E">
      <w:pPr>
        <w:spacing w:after="0" w:line="240" w:lineRule="auto"/>
      </w:pPr>
      <w:r>
        <w:separator/>
      </w:r>
    </w:p>
  </w:endnote>
  <w:endnote w:type="continuationSeparator" w:id="0">
    <w:p w:rsidR="00B162E2" w:rsidRDefault="00B162E2" w:rsidP="008B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8E" w:rsidRPr="00937CCD" w:rsidRDefault="00447325" w:rsidP="00447325">
    <w:pPr>
      <w:pStyle w:val="Footer"/>
      <w:jc w:val="center"/>
      <w:rPr>
        <w:sz w:val="18"/>
        <w:szCs w:val="18"/>
      </w:rPr>
    </w:pPr>
    <w:r w:rsidRPr="00937CCD">
      <w:rPr>
        <w:rFonts w:ascii="Century Gothic" w:hAnsi="Century Gothic"/>
        <w:sz w:val="18"/>
        <w:szCs w:val="18"/>
      </w:rPr>
      <w:t>We</w:t>
    </w:r>
    <w:r w:rsidRPr="00937CCD">
      <w:rPr>
        <w:rFonts w:ascii="Century Gothic" w:hAnsi="Century Gothic"/>
        <w:b/>
        <w:bCs/>
        <w:sz w:val="18"/>
        <w:szCs w:val="18"/>
      </w:rPr>
      <w:t xml:space="preserve"> </w:t>
    </w:r>
    <w:r w:rsidRPr="00937CCD">
      <w:rPr>
        <w:rFonts w:ascii="Century Gothic" w:hAnsi="Century Gothic"/>
        <w:sz w:val="18"/>
        <w:szCs w:val="18"/>
      </w:rPr>
      <w:t>at Anna Murray-Douglass Academy, No. 12, will walk our path of learning with high integrity. Our bond to each other will be built on authentic relationships that acknowledge who we are and propel us to greatness. Our efforts will focus on lifting each other up as a united community.  We will work together to grow each other in becoming responsible, happy, kind and compassionate human beings.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E2" w:rsidRDefault="00B162E2" w:rsidP="008B548E">
      <w:pPr>
        <w:spacing w:after="0" w:line="240" w:lineRule="auto"/>
      </w:pPr>
      <w:r>
        <w:separator/>
      </w:r>
    </w:p>
  </w:footnote>
  <w:footnote w:type="continuationSeparator" w:id="0">
    <w:p w:rsidR="00B162E2" w:rsidRDefault="00B162E2" w:rsidP="008B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8E" w:rsidRPr="004F0680" w:rsidRDefault="003077A1" w:rsidP="004F0680">
    <w:pPr>
      <w:widowControl w:val="0"/>
      <w:spacing w:after="0"/>
      <w:jc w:val="center"/>
      <w:textDirection w:val="btLr"/>
      <w:rPr>
        <w:rFonts w:ascii="Ebrima" w:eastAsia="Comic Sans MS" w:hAnsi="Ebrima" w:cs="Comic Sans MS"/>
        <w:b/>
      </w:rPr>
    </w:pPr>
    <w:r w:rsidRPr="007312E3">
      <w:rPr>
        <w:rFonts w:ascii="Bookman Old Style" w:hAnsi="Bookman Old Style"/>
        <w:noProof/>
        <w:sz w:val="44"/>
        <w:szCs w:val="44"/>
      </w:rPr>
      <w:drawing>
        <wp:anchor distT="0" distB="0" distL="114300" distR="114300" simplePos="0" relativeHeight="251659264" behindDoc="1" locked="0" layoutInCell="1" allowOverlap="1" wp14:anchorId="5B660277" wp14:editId="73796638">
          <wp:simplePos x="0" y="0"/>
          <wp:positionH relativeFrom="margin">
            <wp:posOffset>-81280</wp:posOffset>
          </wp:positionH>
          <wp:positionV relativeFrom="margin">
            <wp:posOffset>-1132205</wp:posOffset>
          </wp:positionV>
          <wp:extent cx="914400" cy="914400"/>
          <wp:effectExtent l="0" t="0" r="0" b="0"/>
          <wp:wrapNone/>
          <wp:docPr id="1" name="Picture 1" descr="cid:image001.png@01D8A1BB.9A139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1.png@01D8A1BB.9A139300"/>
                  <pic:cNvPicPr preferRelativeResize="0">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C50" w:rsidRPr="004F0680">
      <w:rPr>
        <w:rFonts w:ascii="Ebrima" w:hAnsi="Ebrima"/>
        <w:b/>
        <w:noProof/>
      </w:rPr>
      <w:t>Anna Murray-Douglass Academy No. 12</w:t>
    </w:r>
  </w:p>
  <w:p w:rsidR="008B548E" w:rsidRPr="004F0680" w:rsidRDefault="003775BE" w:rsidP="004F0680">
    <w:pPr>
      <w:widowControl w:val="0"/>
      <w:spacing w:after="0"/>
      <w:jc w:val="center"/>
      <w:textDirection w:val="btLr"/>
      <w:rPr>
        <w:rFonts w:ascii="Ebrima" w:eastAsia="Candara" w:hAnsi="Ebrima" w:cs="Candara"/>
        <w:sz w:val="20"/>
        <w:szCs w:val="20"/>
      </w:rPr>
    </w:pPr>
    <w:r w:rsidRPr="004F0680">
      <w:rPr>
        <w:rFonts w:ascii="Ebrima" w:eastAsia="Candara" w:hAnsi="Ebrima" w:cs="Candara"/>
        <w:sz w:val="20"/>
        <w:szCs w:val="20"/>
      </w:rPr>
      <w:t>Kathleen Trepanier</w:t>
    </w:r>
    <w:r w:rsidR="008B548E" w:rsidRPr="004F0680">
      <w:rPr>
        <w:rFonts w:ascii="Ebrima" w:eastAsia="Candara" w:hAnsi="Ebrima" w:cs="Candara"/>
        <w:sz w:val="20"/>
        <w:szCs w:val="20"/>
      </w:rPr>
      <w:t>, Principal</w:t>
    </w:r>
  </w:p>
  <w:p w:rsidR="00063BF4" w:rsidRPr="004F0680" w:rsidRDefault="00612704" w:rsidP="004F0680">
    <w:pPr>
      <w:widowControl w:val="0"/>
      <w:spacing w:after="0"/>
      <w:jc w:val="center"/>
      <w:textDirection w:val="btLr"/>
      <w:rPr>
        <w:rFonts w:ascii="Ebrima" w:eastAsia="Candara" w:hAnsi="Ebrima" w:cs="Candara"/>
        <w:sz w:val="20"/>
        <w:szCs w:val="20"/>
      </w:rPr>
    </w:pPr>
    <w:r w:rsidRPr="004F0680">
      <w:rPr>
        <w:rFonts w:ascii="Ebrima" w:eastAsia="Candara" w:hAnsi="Ebrima" w:cs="Candara"/>
        <w:sz w:val="20"/>
        <w:szCs w:val="20"/>
      </w:rPr>
      <w:t>Margaret Crowley, Assistant Principal</w:t>
    </w:r>
    <w:r w:rsidR="00967459" w:rsidRPr="004F0680">
      <w:rPr>
        <w:rFonts w:ascii="Ebrima" w:eastAsia="Candara" w:hAnsi="Ebrima" w:cs="Candara"/>
        <w:sz w:val="20"/>
        <w:szCs w:val="20"/>
      </w:rPr>
      <w:t>~~~</w:t>
    </w:r>
    <w:r w:rsidR="00063BF4" w:rsidRPr="004F0680">
      <w:rPr>
        <w:rFonts w:ascii="Ebrima" w:eastAsia="Candara" w:hAnsi="Ebrima" w:cs="Candara"/>
        <w:sz w:val="20"/>
        <w:szCs w:val="20"/>
      </w:rPr>
      <w:t>Faith Hart, Assistant Principal</w:t>
    </w:r>
  </w:p>
  <w:p w:rsidR="00063BF4" w:rsidRPr="004F0680" w:rsidRDefault="003077A1" w:rsidP="004F0680">
    <w:pPr>
      <w:widowControl w:val="0"/>
      <w:spacing w:after="0"/>
      <w:jc w:val="center"/>
      <w:textDirection w:val="btLr"/>
      <w:rPr>
        <w:rFonts w:ascii="Ebrima" w:eastAsia="Comic Sans MS" w:hAnsi="Ebrima" w:cs="Comic Sans MS"/>
        <w:sz w:val="20"/>
        <w:szCs w:val="20"/>
      </w:rPr>
    </w:pPr>
    <w:r>
      <w:rPr>
        <w:rFonts w:ascii="Ebrima" w:eastAsia="Candara" w:hAnsi="Ebrima" w:cs="Candara"/>
        <w:sz w:val="20"/>
        <w:szCs w:val="20"/>
      </w:rPr>
      <w:t>Alicia Fonseca</w:t>
    </w:r>
    <w:r w:rsidR="00063BF4" w:rsidRPr="004F0680">
      <w:rPr>
        <w:rFonts w:ascii="Ebrima" w:eastAsia="Candara" w:hAnsi="Ebrima" w:cs="Candara"/>
        <w:sz w:val="20"/>
        <w:szCs w:val="20"/>
      </w:rPr>
      <w:t>, Assistant Principal</w:t>
    </w:r>
    <w:r w:rsidR="00967459" w:rsidRPr="004F0680">
      <w:rPr>
        <w:rFonts w:ascii="Ebrima" w:eastAsia="Candara" w:hAnsi="Ebrima" w:cs="Candara"/>
        <w:sz w:val="20"/>
        <w:szCs w:val="20"/>
      </w:rPr>
      <w:t>~~~Carly Rae Jelsma, Community Site Coordinator</w:t>
    </w:r>
  </w:p>
  <w:p w:rsidR="008B548E" w:rsidRPr="004F0680" w:rsidRDefault="003077A1" w:rsidP="003077A1">
    <w:pPr>
      <w:widowControl w:val="0"/>
      <w:tabs>
        <w:tab w:val="left" w:pos="290"/>
        <w:tab w:val="left" w:pos="406"/>
        <w:tab w:val="center" w:pos="5112"/>
      </w:tabs>
      <w:spacing w:after="0"/>
      <w:textDirection w:val="btLr"/>
      <w:rPr>
        <w:rFonts w:ascii="Ebrima" w:eastAsia="Comic Sans MS" w:hAnsi="Ebrima" w:cs="Comic Sans MS"/>
        <w:sz w:val="20"/>
        <w:szCs w:val="20"/>
      </w:rPr>
    </w:pPr>
    <w:r>
      <w:rPr>
        <w:rFonts w:ascii="Ebrima" w:eastAsia="Candara" w:hAnsi="Ebrima" w:cs="Candara"/>
        <w:sz w:val="20"/>
        <w:szCs w:val="20"/>
      </w:rPr>
      <w:tab/>
    </w:r>
    <w:r>
      <w:rPr>
        <w:rFonts w:ascii="Ebrima" w:eastAsia="Candara" w:hAnsi="Ebrima" w:cs="Candara"/>
        <w:sz w:val="20"/>
        <w:szCs w:val="20"/>
      </w:rPr>
      <w:tab/>
    </w:r>
    <w:r>
      <w:rPr>
        <w:rFonts w:ascii="Ebrima" w:eastAsia="Candara" w:hAnsi="Ebrima" w:cs="Candara"/>
        <w:sz w:val="20"/>
        <w:szCs w:val="20"/>
      </w:rPr>
      <w:tab/>
    </w:r>
    <w:r w:rsidR="008B548E" w:rsidRPr="004F0680">
      <w:rPr>
        <w:rFonts w:ascii="Ebrima" w:eastAsia="Candara" w:hAnsi="Ebrima" w:cs="Candara"/>
        <w:sz w:val="20"/>
        <w:szCs w:val="20"/>
      </w:rPr>
      <w:t>999 South Avenue, Rochester, NY 14620</w:t>
    </w:r>
  </w:p>
  <w:p w:rsidR="008B548E" w:rsidRPr="004F0680" w:rsidRDefault="008B548E" w:rsidP="004F0680">
    <w:pPr>
      <w:widowControl w:val="0"/>
      <w:spacing w:after="0"/>
      <w:jc w:val="center"/>
      <w:textDirection w:val="btLr"/>
      <w:rPr>
        <w:rFonts w:ascii="Ebrima" w:eastAsia="Comic Sans MS" w:hAnsi="Ebrima" w:cs="Comic Sans MS"/>
        <w:sz w:val="20"/>
        <w:szCs w:val="20"/>
      </w:rPr>
    </w:pPr>
    <w:r w:rsidRPr="004F0680">
      <w:rPr>
        <w:rFonts w:ascii="Ebrima" w:eastAsia="Candara" w:hAnsi="Ebrima" w:cs="Candara"/>
        <w:sz w:val="20"/>
        <w:szCs w:val="20"/>
      </w:rPr>
      <w:t>Phone 585-461-3280     Fax 585-935-7412</w:t>
    </w:r>
  </w:p>
  <w:p w:rsidR="008B548E" w:rsidRPr="004F0680" w:rsidRDefault="00732B40" w:rsidP="004F0680">
    <w:pPr>
      <w:widowControl w:val="0"/>
      <w:pBdr>
        <w:bottom w:val="single" w:sz="12" w:space="1" w:color="auto"/>
      </w:pBdr>
      <w:spacing w:after="0"/>
      <w:jc w:val="center"/>
      <w:textDirection w:val="btLr"/>
      <w:rPr>
        <w:rFonts w:ascii="Ebrima" w:eastAsia="Candara" w:hAnsi="Ebrima" w:cs="Candara"/>
        <w:color w:val="0070C0"/>
        <w:sz w:val="20"/>
        <w:szCs w:val="20"/>
      </w:rPr>
    </w:pPr>
    <w:r w:rsidRPr="004F0680">
      <w:rPr>
        <w:rFonts w:ascii="Ebrima" w:hAnsi="Ebrima"/>
        <w:color w:val="0070C0"/>
        <w:sz w:val="20"/>
        <w:szCs w:val="20"/>
        <w:u w:val="single"/>
      </w:rPr>
      <w:t>12</w:t>
    </w:r>
    <w:hyperlink r:id="rId3" w:history="1">
      <w:r w:rsidRPr="004F0680">
        <w:rPr>
          <w:rStyle w:val="Hyperlink"/>
          <w:rFonts w:ascii="Ebrima" w:hAnsi="Ebrima"/>
          <w:color w:val="0070C0"/>
          <w:sz w:val="20"/>
          <w:szCs w:val="20"/>
        </w:rPr>
        <w:t>info@rcsdk12.org</w:t>
      </w:r>
    </w:hyperlink>
    <w:r w:rsidRPr="004F0680">
      <w:rPr>
        <w:rFonts w:ascii="Ebrima" w:hAnsi="Ebrima"/>
        <w:color w:val="0070C0"/>
        <w:sz w:val="20"/>
        <w:szCs w:val="20"/>
      </w:rPr>
      <w:t xml:space="preserve">    </w:t>
    </w:r>
    <w:hyperlink r:id="rId4" w:history="1">
      <w:r w:rsidR="00A40219" w:rsidRPr="004F0680">
        <w:rPr>
          <w:rStyle w:val="Hyperlink"/>
          <w:rFonts w:ascii="Ebrima" w:eastAsia="Candara" w:hAnsi="Ebrima" w:cs="Candara"/>
          <w:color w:val="0070C0"/>
          <w:sz w:val="20"/>
          <w:szCs w:val="20"/>
        </w:rPr>
        <w:t>www.rcsdk12.org/12</w:t>
      </w:r>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8517B"/>
    <w:multiLevelType w:val="hybridMultilevel"/>
    <w:tmpl w:val="4C56F2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5EE363A7"/>
    <w:multiLevelType w:val="hybridMultilevel"/>
    <w:tmpl w:val="959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C6187"/>
    <w:multiLevelType w:val="multilevel"/>
    <w:tmpl w:val="8A2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059AA"/>
    <w:multiLevelType w:val="hybridMultilevel"/>
    <w:tmpl w:val="34F0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45DF6"/>
    <w:multiLevelType w:val="multilevel"/>
    <w:tmpl w:val="D16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8E"/>
    <w:rsid w:val="00063BF4"/>
    <w:rsid w:val="000C2BD3"/>
    <w:rsid w:val="0010111C"/>
    <w:rsid w:val="00147BA1"/>
    <w:rsid w:val="0015313C"/>
    <w:rsid w:val="001A4210"/>
    <w:rsid w:val="001F453B"/>
    <w:rsid w:val="00217B07"/>
    <w:rsid w:val="00260630"/>
    <w:rsid w:val="00273639"/>
    <w:rsid w:val="00295EAB"/>
    <w:rsid w:val="002A11D7"/>
    <w:rsid w:val="002A1CF8"/>
    <w:rsid w:val="002A2D08"/>
    <w:rsid w:val="002B5D07"/>
    <w:rsid w:val="002C15A4"/>
    <w:rsid w:val="002D314B"/>
    <w:rsid w:val="003077A1"/>
    <w:rsid w:val="003775BE"/>
    <w:rsid w:val="00381A06"/>
    <w:rsid w:val="00397855"/>
    <w:rsid w:val="003F5B15"/>
    <w:rsid w:val="00441CDD"/>
    <w:rsid w:val="00447325"/>
    <w:rsid w:val="004C05E1"/>
    <w:rsid w:val="004F0680"/>
    <w:rsid w:val="00542B7D"/>
    <w:rsid w:val="005E18EB"/>
    <w:rsid w:val="00607701"/>
    <w:rsid w:val="00612704"/>
    <w:rsid w:val="006C4584"/>
    <w:rsid w:val="006D6DAC"/>
    <w:rsid w:val="00704640"/>
    <w:rsid w:val="00724AC2"/>
    <w:rsid w:val="00732B40"/>
    <w:rsid w:val="00734B47"/>
    <w:rsid w:val="007664E8"/>
    <w:rsid w:val="00845CC7"/>
    <w:rsid w:val="00872995"/>
    <w:rsid w:val="00895AF4"/>
    <w:rsid w:val="008B46E6"/>
    <w:rsid w:val="008B548E"/>
    <w:rsid w:val="00937CCD"/>
    <w:rsid w:val="00954FC5"/>
    <w:rsid w:val="00967459"/>
    <w:rsid w:val="00A40219"/>
    <w:rsid w:val="00B162E2"/>
    <w:rsid w:val="00B61384"/>
    <w:rsid w:val="00B80C50"/>
    <w:rsid w:val="00BD680B"/>
    <w:rsid w:val="00CF3818"/>
    <w:rsid w:val="00ED3589"/>
    <w:rsid w:val="00EE2E53"/>
    <w:rsid w:val="00F10BE4"/>
    <w:rsid w:val="00F14DCD"/>
    <w:rsid w:val="00F46A6D"/>
    <w:rsid w:val="00F942D7"/>
    <w:rsid w:val="00FA49FE"/>
    <w:rsid w:val="00FC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513D11"/>
  <w15:chartTrackingRefBased/>
  <w15:docId w15:val="{0BE0AC93-B6B6-435C-B27E-6A894837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8E"/>
  </w:style>
  <w:style w:type="paragraph" w:styleId="Footer">
    <w:name w:val="footer"/>
    <w:basedOn w:val="Normal"/>
    <w:link w:val="FooterChar"/>
    <w:uiPriority w:val="99"/>
    <w:unhideWhenUsed/>
    <w:rsid w:val="008B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8E"/>
  </w:style>
  <w:style w:type="paragraph" w:styleId="BalloonText">
    <w:name w:val="Balloon Text"/>
    <w:basedOn w:val="Normal"/>
    <w:link w:val="BalloonTextChar"/>
    <w:uiPriority w:val="99"/>
    <w:semiHidden/>
    <w:unhideWhenUsed/>
    <w:rsid w:val="005E1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EB"/>
    <w:rPr>
      <w:rFonts w:ascii="Segoe UI" w:hAnsi="Segoe UI" w:cs="Segoe UI"/>
      <w:sz w:val="18"/>
      <w:szCs w:val="18"/>
    </w:rPr>
  </w:style>
  <w:style w:type="character" w:styleId="Hyperlink">
    <w:name w:val="Hyperlink"/>
    <w:basedOn w:val="DefaultParagraphFont"/>
    <w:uiPriority w:val="99"/>
    <w:unhideWhenUsed/>
    <w:rsid w:val="00A40219"/>
    <w:rPr>
      <w:color w:val="0563C1" w:themeColor="hyperlink"/>
      <w:u w:val="single"/>
    </w:rPr>
  </w:style>
  <w:style w:type="paragraph" w:styleId="ListParagraph">
    <w:name w:val="List Paragraph"/>
    <w:basedOn w:val="Normal"/>
    <w:uiPriority w:val="34"/>
    <w:qFormat/>
    <w:rsid w:val="00732B40"/>
    <w:pPr>
      <w:ind w:left="720"/>
      <w:contextualSpacing/>
    </w:pPr>
    <w:rPr>
      <w:rFonts w:ascii="Calibri" w:eastAsia="Calibri" w:hAnsi="Calibri" w:cs="Calibri"/>
    </w:rPr>
  </w:style>
  <w:style w:type="character" w:customStyle="1" w:styleId="normaltextrun">
    <w:name w:val="normaltextrun"/>
    <w:basedOn w:val="DefaultParagraphFont"/>
    <w:rsid w:val="00732B40"/>
  </w:style>
  <w:style w:type="paragraph" w:styleId="NormalWeb">
    <w:name w:val="Normal (Web)"/>
    <w:basedOn w:val="Normal"/>
    <w:uiPriority w:val="99"/>
    <w:unhideWhenUsed/>
    <w:rsid w:val="00732B40"/>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73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32B40"/>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pple-tab-span">
    <w:name w:val="apple-tab-span"/>
    <w:basedOn w:val="DefaultParagraphFont"/>
    <w:rsid w:val="0029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6932">
      <w:bodyDiv w:val="1"/>
      <w:marLeft w:val="0"/>
      <w:marRight w:val="0"/>
      <w:marTop w:val="0"/>
      <w:marBottom w:val="0"/>
      <w:divBdr>
        <w:top w:val="none" w:sz="0" w:space="0" w:color="auto"/>
        <w:left w:val="none" w:sz="0" w:space="0" w:color="auto"/>
        <w:bottom w:val="none" w:sz="0" w:space="0" w:color="auto"/>
        <w:right w:val="none" w:sz="0" w:space="0" w:color="auto"/>
      </w:divBdr>
    </w:div>
    <w:div w:id="8218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rcsdk12.org" TargetMode="External"/><Relationship Id="rId2" Type="http://schemas.openxmlformats.org/officeDocument/2006/relationships/image" Target="cid:image001.png@01D8A1BB.9A139300" TargetMode="External"/><Relationship Id="rId1" Type="http://schemas.openxmlformats.org/officeDocument/2006/relationships/image" Target="media/image1.png"/><Relationship Id="rId4" Type="http://schemas.openxmlformats.org/officeDocument/2006/relationships/hyperlink" Target="http://www.rcsdk12.org/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Gwendolyn A</dc:creator>
  <cp:keywords/>
  <dc:description/>
  <cp:lastModifiedBy>James, Gwendolyn A</cp:lastModifiedBy>
  <cp:revision>2</cp:revision>
  <cp:lastPrinted>2022-08-11T19:28:00Z</cp:lastPrinted>
  <dcterms:created xsi:type="dcterms:W3CDTF">2022-08-11T19:29:00Z</dcterms:created>
  <dcterms:modified xsi:type="dcterms:W3CDTF">2022-08-11T19:29:00Z</dcterms:modified>
</cp:coreProperties>
</file>